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EE" w:rsidRPr="00B15D6A" w:rsidRDefault="002B40EE" w:rsidP="002B40E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z w:val="56"/>
          <w:szCs w:val="56"/>
        </w:rPr>
      </w:pPr>
      <w:r w:rsidRPr="00B15D6A">
        <w:rPr>
          <w:rFonts w:ascii="標楷體" w:eastAsia="標楷體" w:hAnsi="標楷體" w:hint="eastAsia"/>
          <w:sz w:val="56"/>
          <w:szCs w:val="56"/>
        </w:rPr>
        <w:t>營業計畫書</w:t>
      </w:r>
    </w:p>
    <w:p w:rsidR="002B40EE" w:rsidRPr="00B15D6A" w:rsidRDefault="002B40EE" w:rsidP="002B40E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trike/>
          <w:sz w:val="40"/>
        </w:rPr>
      </w:pPr>
    </w:p>
    <w:p w:rsidR="002B40EE" w:rsidRPr="00B15D6A" w:rsidRDefault="002B40EE" w:rsidP="002B40E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napToGrid w:val="0"/>
        <w:jc w:val="center"/>
        <w:rPr>
          <w:rFonts w:ascii="標楷體" w:eastAsia="標楷體" w:hAnsi="標楷體"/>
          <w:sz w:val="40"/>
        </w:rPr>
      </w:pPr>
      <w:r w:rsidRPr="00B15D6A">
        <w:rPr>
          <w:rFonts w:ascii="標楷體" w:eastAsia="標楷體" w:hAnsi="標楷體" w:hint="eastAsia"/>
          <w:sz w:val="40"/>
        </w:rPr>
        <w:t>(</w:t>
      </w:r>
      <w:r w:rsidRPr="00B15D6A">
        <w:rPr>
          <w:rFonts w:ascii="標楷體" w:eastAsia="標楷體" w:hAnsi="標楷體"/>
          <w:sz w:val="40"/>
        </w:rPr>
        <w:t>公司名稱</w:t>
      </w:r>
      <w:r w:rsidRPr="00B15D6A">
        <w:rPr>
          <w:rFonts w:ascii="標楷體" w:eastAsia="標楷體" w:hAnsi="標楷體" w:hint="eastAsia"/>
          <w:sz w:val="40"/>
        </w:rPr>
        <w:t>)</w:t>
      </w:r>
    </w:p>
    <w:p w:rsidR="002B40EE" w:rsidRPr="00B15D6A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2B40EE" w:rsidRPr="00B15D6A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2B40EE" w:rsidRPr="00B15D6A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2B40EE" w:rsidRPr="00B15D6A" w:rsidRDefault="00C930B5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  <w:r w:rsidRPr="00C930B5">
        <w:rPr>
          <w:rFonts w:ascii="標楷體" w:eastAsia="標楷體" w:hAnsi="標楷體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76A9D" wp14:editId="2E52050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766185" cy="1403985"/>
                <wp:effectExtent l="0" t="0" r="24765" b="2857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0B5" w:rsidRDefault="00C930B5">
                            <w:r>
                              <w:rPr>
                                <w:rFonts w:hint="eastAsia"/>
                              </w:rPr>
                              <w:t>本範例為參考中國生產力中心</w:t>
                            </w:r>
                            <w:r>
                              <w:rPr>
                                <w:rFonts w:hint="eastAsia"/>
                              </w:rPr>
                              <w:t>103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創櫃板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輔導課程</w:t>
                            </w:r>
                            <w:hyperlink r:id="rId8" w:history="1">
                              <w:r w:rsidR="00625255">
                                <w:rPr>
                                  <w:rStyle w:val="ae"/>
                                  <w:rFonts w:hint="eastAsia"/>
                                </w:rPr>
                                <w:t>「營業計畫書」及「籌資計畫書」撰寫重點</w:t>
                              </w:r>
                            </w:hyperlink>
                            <w:r w:rsidR="00625255">
                              <w:rPr>
                                <w:rFonts w:hint="eastAsia"/>
                              </w:rPr>
                              <w:t>之講義彙總</w:t>
                            </w:r>
                            <w:r>
                              <w:rPr>
                                <w:rFonts w:hint="eastAsia"/>
                              </w:rPr>
                              <w:t>，僅供參考。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0;width:296.5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" fillcolor="yellow">
                <v:textbox style="mso-fit-shape-to-text:t">
                  <w:txbxContent>
                    <w:p w:rsidR="00C930B5" w:rsidRDefault="00C930B5">
                      <w:r>
                        <w:rPr>
                          <w:rFonts w:hint="eastAsia"/>
                        </w:rPr>
                        <w:t>本範例為參考中國生產力中心</w:t>
                      </w:r>
                      <w:r>
                        <w:rPr>
                          <w:rFonts w:hint="eastAsia"/>
                        </w:rPr>
                        <w:t>103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</w:t>
                      </w:r>
                      <w:proofErr w:type="gramStart"/>
                      <w:r>
                        <w:rPr>
                          <w:rFonts w:hint="eastAsia"/>
                        </w:rPr>
                        <w:t>創櫃板</w:t>
                      </w:r>
                      <w:proofErr w:type="gramEnd"/>
                      <w:r>
                        <w:rPr>
                          <w:rFonts w:hint="eastAsia"/>
                        </w:rPr>
                        <w:t>輔導課程</w:t>
                      </w:r>
                      <w:hyperlink r:id="rId9" w:history="1">
                        <w:r w:rsidR="00625255">
                          <w:rPr>
                            <w:rStyle w:val="ae"/>
                            <w:rFonts w:hint="eastAsia"/>
                          </w:rPr>
                          <w:t>「營業計畫書」及「籌資計畫書」撰寫重點</w:t>
                        </w:r>
                      </w:hyperlink>
                      <w:r w:rsidR="00625255">
                        <w:rPr>
                          <w:rFonts w:hint="eastAsia"/>
                        </w:rPr>
                        <w:t>之講義彙總</w:t>
                      </w:r>
                      <w:r>
                        <w:rPr>
                          <w:rFonts w:hint="eastAsia"/>
                        </w:rPr>
                        <w:t>，僅供參考。</w:t>
                      </w:r>
                    </w:p>
                  </w:txbxContent>
                </v:textbox>
              </v:shape>
            </w:pict>
          </mc:Fallback>
        </mc:AlternateContent>
      </w:r>
    </w:p>
    <w:p w:rsidR="002B40EE" w:rsidRPr="00C930B5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2B40EE" w:rsidRPr="00B15D6A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2B40EE" w:rsidRPr="00B15D6A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2B40EE" w:rsidRPr="00B15D6A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2B40EE" w:rsidRPr="00B15D6A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2B40EE" w:rsidRPr="00B15D6A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2B40EE" w:rsidRPr="00B15D6A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2B40EE" w:rsidRPr="00B15D6A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2B40EE" w:rsidRPr="00B15D6A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2B40EE" w:rsidRPr="00B15D6A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2B40EE" w:rsidRPr="00B15D6A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2B40EE" w:rsidRPr="00B15D6A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40"/>
        </w:rPr>
      </w:pPr>
    </w:p>
    <w:p w:rsidR="002B40EE" w:rsidRPr="00B15D6A" w:rsidRDefault="002B40EE" w:rsidP="002B40EE">
      <w:pPr>
        <w:kinsoku w:val="0"/>
        <w:snapToGrid w:val="0"/>
        <w:ind w:leftChars="462" w:left="1109"/>
        <w:jc w:val="both"/>
        <w:rPr>
          <w:rFonts w:ascii="標楷體" w:eastAsia="標楷體" w:hAnsi="標楷體"/>
          <w:sz w:val="28"/>
        </w:rPr>
      </w:pPr>
    </w:p>
    <w:p w:rsidR="002B40EE" w:rsidRPr="00B15D6A" w:rsidRDefault="002B40EE" w:rsidP="002B40EE">
      <w:pPr>
        <w:kinsoku w:val="0"/>
        <w:snapToGrid w:val="0"/>
        <w:jc w:val="center"/>
        <w:rPr>
          <w:rFonts w:ascii="標楷體" w:eastAsia="標楷體" w:hAnsi="標楷體"/>
          <w:sz w:val="40"/>
        </w:rPr>
      </w:pPr>
      <w:r w:rsidRPr="00B15D6A">
        <w:rPr>
          <w:rFonts w:ascii="標楷體" w:eastAsia="標楷體" w:hAnsi="標楷體"/>
          <w:sz w:val="40"/>
        </w:rPr>
        <w:t>中 華 民 國    年   月</w:t>
      </w:r>
    </w:p>
    <w:p w:rsidR="002B40EE" w:rsidRPr="00B15D6A" w:rsidRDefault="002B40EE" w:rsidP="002B40EE">
      <w:pPr>
        <w:spacing w:line="400" w:lineRule="exact"/>
        <w:rPr>
          <w:rFonts w:eastAsia="標楷體"/>
          <w:kern w:val="0"/>
        </w:rPr>
      </w:pPr>
      <w:r w:rsidRPr="00B15D6A">
        <w:rPr>
          <w:rFonts w:ascii="標楷體" w:eastAsia="標楷體" w:hAnsi="標楷體"/>
          <w:sz w:val="20"/>
        </w:rPr>
        <w:br w:type="page"/>
      </w:r>
    </w:p>
    <w:p w:rsidR="00B35DB6" w:rsidRPr="00B15D6A" w:rsidRDefault="00B35DB6" w:rsidP="00B35DB6">
      <w:pPr>
        <w:adjustRightInd w:val="0"/>
        <w:snapToGrid w:val="0"/>
        <w:jc w:val="center"/>
        <w:rPr>
          <w:rFonts w:eastAsia="標楷體"/>
          <w:b/>
          <w:sz w:val="32"/>
          <w:szCs w:val="32"/>
        </w:rPr>
      </w:pPr>
      <w:r w:rsidRPr="00B15D6A">
        <w:rPr>
          <w:rFonts w:eastAsia="標楷體" w:hAnsi="標楷體"/>
          <w:b/>
          <w:sz w:val="32"/>
          <w:szCs w:val="32"/>
        </w:rPr>
        <w:lastRenderedPageBreak/>
        <w:t>目</w:t>
      </w:r>
      <w:r w:rsidRPr="00B15D6A">
        <w:rPr>
          <w:rFonts w:eastAsia="標楷體"/>
          <w:b/>
          <w:sz w:val="32"/>
          <w:szCs w:val="32"/>
        </w:rPr>
        <w:t xml:space="preserve">     </w:t>
      </w:r>
      <w:r w:rsidRPr="00B15D6A">
        <w:rPr>
          <w:rFonts w:eastAsia="標楷體" w:hAnsi="標楷體"/>
          <w:b/>
          <w:sz w:val="32"/>
          <w:szCs w:val="32"/>
        </w:rPr>
        <w:t>錄</w:t>
      </w:r>
    </w:p>
    <w:p w:rsidR="00B35DB6" w:rsidRPr="00B15D6A" w:rsidRDefault="00B35DB6" w:rsidP="00B35DB6">
      <w:pPr>
        <w:spacing w:line="400" w:lineRule="exact"/>
        <w:rPr>
          <w:rFonts w:eastAsia="標楷體"/>
          <w:kern w:val="0"/>
        </w:rPr>
      </w:pPr>
      <w:r w:rsidRPr="00B15D6A">
        <w:rPr>
          <w:rFonts w:eastAsia="標楷體" w:hAnsi="標楷體"/>
          <w:kern w:val="0"/>
        </w:rPr>
        <w:t>第一章</w:t>
      </w:r>
      <w:r w:rsidRPr="00B15D6A">
        <w:rPr>
          <w:rFonts w:eastAsia="標楷體"/>
          <w:kern w:val="0"/>
        </w:rPr>
        <w:t xml:space="preserve">  </w:t>
      </w:r>
      <w:r w:rsidRPr="00B15D6A">
        <w:rPr>
          <w:rFonts w:eastAsia="標楷體" w:hint="eastAsia"/>
          <w:kern w:val="0"/>
        </w:rPr>
        <w:t>公司概況</w:t>
      </w:r>
    </w:p>
    <w:p w:rsidR="00B35DB6" w:rsidRPr="00B15D6A" w:rsidRDefault="00B35DB6" w:rsidP="00B35DB6">
      <w:pPr>
        <w:spacing w:line="400" w:lineRule="exact"/>
        <w:ind w:firstLineChars="200" w:firstLine="480"/>
        <w:rPr>
          <w:rFonts w:eastAsia="標楷體"/>
          <w:kern w:val="0"/>
        </w:rPr>
      </w:pPr>
      <w:r w:rsidRPr="00B15D6A">
        <w:rPr>
          <w:rFonts w:eastAsia="標楷體" w:hAnsi="標楷體"/>
          <w:kern w:val="0"/>
        </w:rPr>
        <w:t>一、</w:t>
      </w:r>
      <w:r w:rsidRPr="00B15D6A">
        <w:rPr>
          <w:rFonts w:eastAsia="標楷體" w:hAnsi="標楷體" w:hint="eastAsia"/>
          <w:kern w:val="0"/>
        </w:rPr>
        <w:t>基本資料</w:t>
      </w:r>
    </w:p>
    <w:p w:rsidR="00B35DB6" w:rsidRPr="00B15D6A" w:rsidRDefault="00B35DB6" w:rsidP="00B35DB6">
      <w:pPr>
        <w:spacing w:line="400" w:lineRule="exact"/>
        <w:ind w:firstLineChars="200" w:firstLine="480"/>
        <w:rPr>
          <w:rFonts w:eastAsia="標楷體" w:hAnsi="標楷體"/>
          <w:kern w:val="0"/>
        </w:rPr>
      </w:pPr>
      <w:r w:rsidRPr="00B15D6A">
        <w:rPr>
          <w:rFonts w:eastAsia="標楷體" w:hAnsi="標楷體"/>
          <w:kern w:val="0"/>
        </w:rPr>
        <w:t>二、</w:t>
      </w:r>
      <w:r w:rsidRPr="00B15D6A">
        <w:rPr>
          <w:rFonts w:eastAsia="標楷體" w:hint="eastAsia"/>
          <w:kern w:val="0"/>
        </w:rPr>
        <w:t>技術、產品或營運模式</w:t>
      </w:r>
      <w:r w:rsidRPr="00B15D6A">
        <w:rPr>
          <w:rFonts w:eastAsia="標楷體" w:hAnsi="標楷體" w:hint="eastAsia"/>
          <w:kern w:val="0"/>
        </w:rPr>
        <w:t>之創新、創意構想與內容說明</w:t>
      </w:r>
    </w:p>
    <w:p w:rsidR="00B35DB6" w:rsidRPr="00B15D6A" w:rsidRDefault="00B35DB6" w:rsidP="00B35DB6">
      <w:pPr>
        <w:spacing w:line="400" w:lineRule="exact"/>
        <w:ind w:firstLineChars="200" w:firstLine="480"/>
        <w:rPr>
          <w:rFonts w:eastAsia="標楷體" w:hAnsi="標楷體"/>
          <w:kern w:val="0"/>
        </w:rPr>
      </w:pPr>
      <w:r w:rsidRPr="00B15D6A">
        <w:rPr>
          <w:rFonts w:eastAsia="標楷體" w:hAnsi="標楷體" w:hint="eastAsia"/>
          <w:kern w:val="0"/>
        </w:rPr>
        <w:t>三、董事、監察人及經營團隊</w:t>
      </w:r>
    </w:p>
    <w:p w:rsidR="00B35DB6" w:rsidRPr="00B15D6A" w:rsidRDefault="00B35DB6" w:rsidP="00B35DB6">
      <w:pPr>
        <w:spacing w:line="400" w:lineRule="exact"/>
        <w:ind w:firstLineChars="200" w:firstLine="480"/>
        <w:rPr>
          <w:rFonts w:eastAsia="標楷體" w:hAnsi="標楷體"/>
          <w:kern w:val="0"/>
        </w:rPr>
      </w:pPr>
      <w:r w:rsidRPr="00B15D6A">
        <w:rPr>
          <w:rFonts w:eastAsia="標楷體" w:hAnsi="標楷體" w:hint="eastAsia"/>
          <w:kern w:val="0"/>
        </w:rPr>
        <w:t>四、財務狀況</w:t>
      </w:r>
    </w:p>
    <w:p w:rsidR="00B35DB6" w:rsidRPr="00B15D6A" w:rsidRDefault="00B35DB6" w:rsidP="00B35DB6">
      <w:pPr>
        <w:spacing w:line="400" w:lineRule="exact"/>
        <w:rPr>
          <w:rFonts w:eastAsia="標楷體"/>
          <w:kern w:val="0"/>
        </w:rPr>
      </w:pPr>
      <w:r w:rsidRPr="00B15D6A">
        <w:rPr>
          <w:rFonts w:eastAsia="標楷體" w:hAnsi="標楷體"/>
          <w:kern w:val="0"/>
        </w:rPr>
        <w:t>第二章</w:t>
      </w:r>
      <w:r w:rsidRPr="00B15D6A">
        <w:rPr>
          <w:rFonts w:eastAsia="標楷體"/>
          <w:kern w:val="0"/>
        </w:rPr>
        <w:t xml:space="preserve">  </w:t>
      </w:r>
      <w:r w:rsidRPr="00B15D6A">
        <w:rPr>
          <w:rFonts w:eastAsia="標楷體" w:hAnsi="標楷體" w:hint="eastAsia"/>
          <w:kern w:val="0"/>
        </w:rPr>
        <w:t>研發能力與智慧財產權管理</w:t>
      </w:r>
    </w:p>
    <w:p w:rsidR="00B35DB6" w:rsidRPr="00B15D6A" w:rsidRDefault="00B35DB6" w:rsidP="00B35DB6">
      <w:pPr>
        <w:spacing w:line="400" w:lineRule="exact"/>
        <w:ind w:firstLineChars="200" w:firstLine="480"/>
        <w:rPr>
          <w:rFonts w:eastAsia="標楷體"/>
          <w:kern w:val="0"/>
        </w:rPr>
      </w:pPr>
      <w:r w:rsidRPr="00B15D6A">
        <w:rPr>
          <w:rFonts w:eastAsia="標楷體" w:hAnsi="標楷體"/>
          <w:kern w:val="0"/>
        </w:rPr>
        <w:t>一、</w:t>
      </w:r>
      <w:r w:rsidRPr="00B15D6A">
        <w:rPr>
          <w:rFonts w:eastAsia="標楷體" w:hAnsi="標楷體" w:hint="eastAsia"/>
          <w:kern w:val="0"/>
        </w:rPr>
        <w:t>研發能力</w:t>
      </w:r>
    </w:p>
    <w:p w:rsidR="00B35DB6" w:rsidRPr="00B15D6A" w:rsidRDefault="00B35DB6" w:rsidP="00B35DB6">
      <w:pPr>
        <w:spacing w:line="400" w:lineRule="exact"/>
        <w:ind w:leftChars="204" w:left="502" w:hangingChars="5" w:hanging="12"/>
        <w:rPr>
          <w:rFonts w:eastAsia="標楷體"/>
          <w:kern w:val="0"/>
        </w:rPr>
      </w:pPr>
      <w:r w:rsidRPr="00B15D6A">
        <w:rPr>
          <w:rFonts w:eastAsia="標楷體" w:hAnsi="標楷體"/>
          <w:kern w:val="0"/>
        </w:rPr>
        <w:t>二、</w:t>
      </w:r>
      <w:r w:rsidRPr="00B15D6A">
        <w:rPr>
          <w:rFonts w:eastAsia="標楷體" w:hAnsi="標楷體" w:hint="eastAsia"/>
          <w:kern w:val="0"/>
        </w:rPr>
        <w:t>智慧財產權管理</w:t>
      </w:r>
    </w:p>
    <w:p w:rsidR="00B35DB6" w:rsidRPr="00B15D6A" w:rsidRDefault="00B35DB6" w:rsidP="00B35DB6">
      <w:pPr>
        <w:spacing w:line="400" w:lineRule="exact"/>
        <w:rPr>
          <w:rFonts w:eastAsia="標楷體"/>
          <w:kern w:val="0"/>
        </w:rPr>
      </w:pPr>
      <w:r w:rsidRPr="00B15D6A">
        <w:rPr>
          <w:rFonts w:eastAsia="標楷體" w:hAnsi="標楷體"/>
          <w:kern w:val="0"/>
        </w:rPr>
        <w:t>第三章</w:t>
      </w:r>
      <w:r w:rsidRPr="00B15D6A">
        <w:rPr>
          <w:rFonts w:eastAsia="標楷體"/>
          <w:kern w:val="0"/>
        </w:rPr>
        <w:t xml:space="preserve">  </w:t>
      </w:r>
      <w:r w:rsidRPr="00B15D6A">
        <w:rPr>
          <w:rFonts w:eastAsia="標楷體" w:hAnsi="標楷體"/>
          <w:kern w:val="0"/>
        </w:rPr>
        <w:t>市場與競爭</w:t>
      </w:r>
      <w:r w:rsidRPr="00B15D6A">
        <w:rPr>
          <w:rFonts w:eastAsia="標楷體" w:hAnsi="標楷體" w:hint="eastAsia"/>
          <w:kern w:val="0"/>
        </w:rPr>
        <w:t>優劣</w:t>
      </w:r>
      <w:r w:rsidRPr="00B15D6A">
        <w:rPr>
          <w:rFonts w:eastAsia="標楷體" w:hAnsi="標楷體"/>
          <w:kern w:val="0"/>
        </w:rPr>
        <w:t>分析</w:t>
      </w:r>
    </w:p>
    <w:p w:rsidR="00B35DB6" w:rsidRPr="00B15D6A" w:rsidRDefault="00B35DB6" w:rsidP="00B35DB6">
      <w:pPr>
        <w:spacing w:line="400" w:lineRule="exact"/>
        <w:ind w:firstLineChars="200" w:firstLine="480"/>
        <w:rPr>
          <w:rFonts w:eastAsia="標楷體"/>
          <w:kern w:val="0"/>
        </w:rPr>
      </w:pPr>
      <w:r w:rsidRPr="00B15D6A">
        <w:rPr>
          <w:rFonts w:eastAsia="標楷體" w:hAnsi="標楷體"/>
          <w:kern w:val="0"/>
        </w:rPr>
        <w:t>一、目標市場</w:t>
      </w:r>
    </w:p>
    <w:p w:rsidR="00B35DB6" w:rsidRPr="00B15D6A" w:rsidRDefault="00B35DB6" w:rsidP="00B35DB6">
      <w:pPr>
        <w:spacing w:line="400" w:lineRule="exact"/>
        <w:ind w:firstLineChars="200" w:firstLine="480"/>
        <w:rPr>
          <w:rFonts w:eastAsia="標楷體" w:hAnsi="標楷體"/>
          <w:kern w:val="0"/>
        </w:rPr>
      </w:pPr>
      <w:r w:rsidRPr="00B15D6A">
        <w:rPr>
          <w:rFonts w:eastAsia="標楷體" w:hAnsi="標楷體" w:hint="eastAsia"/>
          <w:kern w:val="0"/>
        </w:rPr>
        <w:t>二</w:t>
      </w:r>
      <w:r w:rsidRPr="00B15D6A">
        <w:rPr>
          <w:rFonts w:eastAsia="標楷體" w:hAnsi="標楷體"/>
          <w:kern w:val="0"/>
        </w:rPr>
        <w:t>、</w:t>
      </w:r>
      <w:r w:rsidRPr="00B15D6A">
        <w:rPr>
          <w:rFonts w:eastAsia="標楷體" w:hAnsi="標楷體" w:hint="eastAsia"/>
          <w:kern w:val="0"/>
        </w:rPr>
        <w:t>國內、外</w:t>
      </w:r>
      <w:r w:rsidRPr="00B15D6A">
        <w:rPr>
          <w:rFonts w:eastAsia="標楷體" w:hAnsi="標楷體"/>
          <w:kern w:val="0"/>
        </w:rPr>
        <w:t>競爭對手與競爭</w:t>
      </w:r>
      <w:r w:rsidRPr="00B15D6A">
        <w:rPr>
          <w:rFonts w:eastAsia="標楷體" w:hAnsi="標楷體" w:hint="eastAsia"/>
          <w:kern w:val="0"/>
        </w:rPr>
        <w:t>優劣</w:t>
      </w:r>
      <w:r w:rsidRPr="00B15D6A">
        <w:rPr>
          <w:rFonts w:eastAsia="標楷體" w:hAnsi="標楷體"/>
          <w:kern w:val="0"/>
        </w:rPr>
        <w:t>分析</w:t>
      </w:r>
    </w:p>
    <w:p w:rsidR="00B35DB6" w:rsidRPr="00B15D6A" w:rsidRDefault="00B35DB6" w:rsidP="00B35DB6">
      <w:pPr>
        <w:pStyle w:val="a6"/>
        <w:kinsoku w:val="0"/>
        <w:adjustRightInd/>
        <w:ind w:firstLineChars="200" w:firstLine="480"/>
        <w:rPr>
          <w:rFonts w:eastAsia="標楷體"/>
        </w:rPr>
      </w:pPr>
      <w:r w:rsidRPr="00B15D6A">
        <w:rPr>
          <w:rFonts w:eastAsia="標楷體" w:hAnsi="標楷體" w:hint="eastAsia"/>
          <w:sz w:val="24"/>
          <w:szCs w:val="24"/>
        </w:rPr>
        <w:t>三、公司營運風險</w:t>
      </w:r>
    </w:p>
    <w:p w:rsidR="00B35DB6" w:rsidRPr="00B15D6A" w:rsidRDefault="00B35DB6" w:rsidP="00B35DB6">
      <w:pPr>
        <w:spacing w:line="400" w:lineRule="exact"/>
        <w:rPr>
          <w:rFonts w:eastAsia="標楷體" w:hAnsi="標楷體"/>
          <w:kern w:val="0"/>
        </w:rPr>
      </w:pPr>
      <w:r w:rsidRPr="00B15D6A">
        <w:rPr>
          <w:rFonts w:eastAsia="標楷體" w:hAnsi="標楷體"/>
          <w:kern w:val="0"/>
        </w:rPr>
        <w:t>第四章</w:t>
      </w:r>
      <w:r w:rsidRPr="00B15D6A">
        <w:rPr>
          <w:rFonts w:eastAsia="標楷體"/>
          <w:kern w:val="0"/>
        </w:rPr>
        <w:t xml:space="preserve">  </w:t>
      </w:r>
      <w:r w:rsidRPr="00B15D6A">
        <w:rPr>
          <w:rFonts w:eastAsia="標楷體" w:hint="eastAsia"/>
          <w:kern w:val="0"/>
        </w:rPr>
        <w:t>技術、產品或營運模式未來發展之時程及預估經費規劃</w:t>
      </w:r>
    </w:p>
    <w:p w:rsidR="00B35DB6" w:rsidRPr="00B15D6A" w:rsidRDefault="00B35DB6" w:rsidP="00B35DB6">
      <w:pPr>
        <w:spacing w:line="400" w:lineRule="exact"/>
        <w:rPr>
          <w:rFonts w:eastAsia="標楷體"/>
          <w:kern w:val="0"/>
        </w:rPr>
      </w:pPr>
      <w:r w:rsidRPr="00B15D6A">
        <w:rPr>
          <w:rFonts w:eastAsia="標楷體" w:hAnsi="標楷體"/>
          <w:kern w:val="0"/>
        </w:rPr>
        <w:t>第</w:t>
      </w:r>
      <w:r w:rsidRPr="00B15D6A">
        <w:rPr>
          <w:rFonts w:eastAsia="標楷體" w:hAnsi="標楷體" w:hint="eastAsia"/>
          <w:kern w:val="0"/>
        </w:rPr>
        <w:t>五</w:t>
      </w:r>
      <w:r w:rsidRPr="00B15D6A">
        <w:rPr>
          <w:rFonts w:eastAsia="標楷體" w:hAnsi="標楷體"/>
          <w:kern w:val="0"/>
        </w:rPr>
        <w:t>章</w:t>
      </w:r>
      <w:r w:rsidRPr="00B15D6A">
        <w:rPr>
          <w:rFonts w:eastAsia="標楷體"/>
          <w:kern w:val="0"/>
        </w:rPr>
        <w:t xml:space="preserve">  </w:t>
      </w:r>
      <w:r w:rsidRPr="00B15D6A">
        <w:rPr>
          <w:rFonts w:eastAsia="標楷體" w:hint="eastAsia"/>
          <w:kern w:val="0"/>
        </w:rPr>
        <w:t>公司所需之輔導與協助暨結語</w:t>
      </w:r>
    </w:p>
    <w:p w:rsidR="00B35DB6" w:rsidRPr="00B15D6A" w:rsidRDefault="00B35DB6" w:rsidP="00236964">
      <w:pPr>
        <w:pStyle w:val="1"/>
        <w:spacing w:after="120"/>
      </w:pPr>
      <w:r w:rsidRPr="00B15D6A">
        <w:rPr>
          <w:kern w:val="0"/>
        </w:rPr>
        <w:br w:type="page"/>
      </w:r>
      <w:r w:rsidRPr="00B15D6A">
        <w:lastRenderedPageBreak/>
        <w:t>壹、公司概況</w:t>
      </w:r>
    </w:p>
    <w:p w:rsidR="00B35DB6" w:rsidRPr="00B15D6A" w:rsidRDefault="00B35DB6" w:rsidP="00B35DB6">
      <w:pPr>
        <w:kinsoku w:val="0"/>
        <w:ind w:leftChars="157" w:left="377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>公司名稱：○○○○股份有限公司</w:t>
      </w:r>
    </w:p>
    <w:p w:rsidR="00B35DB6" w:rsidRPr="00B15D6A" w:rsidRDefault="00B35DB6" w:rsidP="00B35DB6">
      <w:pPr>
        <w:kinsoku w:val="0"/>
        <w:ind w:leftChars="157" w:left="377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53B01D" wp14:editId="669818A2">
                <wp:simplePos x="0" y="0"/>
                <wp:positionH relativeFrom="column">
                  <wp:posOffset>69850</wp:posOffset>
                </wp:positionH>
                <wp:positionV relativeFrom="paragraph">
                  <wp:posOffset>124460</wp:posOffset>
                </wp:positionV>
                <wp:extent cx="241300" cy="882650"/>
                <wp:effectExtent l="0" t="0" r="25400" b="12700"/>
                <wp:wrapNone/>
                <wp:docPr id="1" name="左大括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882650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弧 1" o:spid="_x0000_s1026" type="#_x0000_t87" style="position:absolute;margin-left:5.5pt;margin-top:9.8pt;width:19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" adj="492" strokecolor="#4a7ebb"/>
            </w:pict>
          </mc:Fallback>
        </mc:AlternateContent>
      </w:r>
      <w:r w:rsidRPr="00B15D6A">
        <w:rPr>
          <w:rFonts w:ascii="標楷體" w:eastAsia="標楷體" w:hAnsi="標楷體"/>
        </w:rPr>
        <w:t>一、基本資料</w:t>
      </w:r>
    </w:p>
    <w:p w:rsidR="00B35DB6" w:rsidRPr="00B15D6A" w:rsidRDefault="00B15D6A" w:rsidP="00236964">
      <w:pPr>
        <w:tabs>
          <w:tab w:val="left" w:pos="1275"/>
        </w:tabs>
        <w:kinsoku w:val="0"/>
        <w:spacing w:beforeLines="50" w:before="120"/>
        <w:ind w:firstLineChars="280" w:firstLine="672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5DF5B" wp14:editId="3A86A477">
                <wp:simplePos x="0" y="0"/>
                <wp:positionH relativeFrom="column">
                  <wp:posOffset>3346450</wp:posOffset>
                </wp:positionH>
                <wp:positionV relativeFrom="paragraph">
                  <wp:posOffset>176530</wp:posOffset>
                </wp:positionV>
                <wp:extent cx="2235200" cy="1403985"/>
                <wp:effectExtent l="0" t="0" r="1270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A3" w:rsidRDefault="001952A3" w:rsidP="00B35DB6">
                            <w:r>
                              <w:rPr>
                                <w:rFonts w:hint="eastAsia"/>
                              </w:rPr>
                              <w:t>可參考經濟部變更登記核准函填入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63.5pt;margin-top:13.9pt;width:17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" fillcolor="yellow">
                <v:textbox style="mso-fit-shape-to-text:t">
                  <w:txbxContent>
                    <w:p w:rsidR="001952A3" w:rsidRDefault="001952A3" w:rsidP="00B35DB6">
                      <w:r>
                        <w:rPr>
                          <w:rFonts w:hint="eastAsia"/>
                        </w:rPr>
                        <w:t>可參考經濟部變更登記核准函填入</w:t>
                      </w:r>
                    </w:p>
                  </w:txbxContent>
                </v:textbox>
              </v:shape>
            </w:pict>
          </mc:Fallback>
        </mc:AlternateContent>
      </w:r>
      <w:r w:rsidR="00B35DB6" w:rsidRPr="00B15D6A">
        <w:rPr>
          <w:rFonts w:ascii="標楷體" w:eastAsia="標楷體" w:hAnsi="標楷體"/>
        </w:rPr>
        <w:t>(</w:t>
      </w:r>
      <w:proofErr w:type="gramStart"/>
      <w:r w:rsidR="00B35DB6" w:rsidRPr="00B15D6A">
        <w:rPr>
          <w:rFonts w:ascii="標楷體" w:eastAsia="標楷體" w:hAnsi="標楷體" w:hint="eastAsia"/>
        </w:rPr>
        <w:t>一</w:t>
      </w:r>
      <w:proofErr w:type="gramEnd"/>
      <w:r w:rsidR="00B35DB6" w:rsidRPr="00B15D6A">
        <w:rPr>
          <w:rFonts w:ascii="標楷體" w:eastAsia="標楷體" w:hAnsi="標楷體"/>
        </w:rPr>
        <w:t>)</w:t>
      </w:r>
      <w:r w:rsidR="00B35DB6" w:rsidRPr="00B15D6A">
        <w:rPr>
          <w:rFonts w:ascii="標楷體" w:eastAsia="標楷體" w:hAnsi="標楷體" w:hint="eastAsia"/>
        </w:rPr>
        <w:t xml:space="preserve">設立日期：            </w:t>
      </w:r>
    </w:p>
    <w:p w:rsidR="00B35DB6" w:rsidRPr="00B15D6A" w:rsidRDefault="00B35DB6" w:rsidP="00236964">
      <w:pPr>
        <w:tabs>
          <w:tab w:val="left" w:pos="1275"/>
        </w:tabs>
        <w:kinsoku w:val="0"/>
        <w:spacing w:beforeLines="50" w:before="120"/>
        <w:ind w:firstLineChars="280" w:firstLine="672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>(二)資本額</w:t>
      </w:r>
    </w:p>
    <w:p w:rsidR="00B35DB6" w:rsidRPr="00B15D6A" w:rsidRDefault="00B35DB6" w:rsidP="00236964">
      <w:pPr>
        <w:tabs>
          <w:tab w:val="left" w:pos="1275"/>
        </w:tabs>
        <w:kinsoku w:val="0"/>
        <w:spacing w:beforeLines="50" w:before="120"/>
        <w:ind w:firstLineChars="280" w:firstLine="672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>(三)董事長：              ；總經理：</w:t>
      </w:r>
    </w:p>
    <w:p w:rsidR="00B35DB6" w:rsidRPr="00B15D6A" w:rsidRDefault="00B35DB6" w:rsidP="00236964">
      <w:pPr>
        <w:tabs>
          <w:tab w:val="left" w:pos="1275"/>
        </w:tabs>
        <w:kinsoku w:val="0"/>
        <w:spacing w:beforeLines="50" w:before="120"/>
        <w:ind w:firstLineChars="280" w:firstLine="672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>(四)主要股東及持股比例(依持股比例依序列出持股前五大股東及持股10%以上之大股東)</w:t>
      </w:r>
    </w:p>
    <w:p w:rsidR="00B35DB6" w:rsidRPr="00B15D6A" w:rsidRDefault="00B35DB6" w:rsidP="00B35DB6">
      <w:pPr>
        <w:kinsoku w:val="0"/>
        <w:ind w:leftChars="255" w:left="1080" w:hangingChars="195" w:hanging="468"/>
        <w:jc w:val="right"/>
        <w:rPr>
          <w:rFonts w:ascii="標楷體" w:eastAsia="標楷體" w:hAnsi="標楷體"/>
        </w:rPr>
      </w:pPr>
    </w:p>
    <w:tbl>
      <w:tblPr>
        <w:tblW w:w="8675" w:type="dxa"/>
        <w:tblInd w:w="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0"/>
        <w:gridCol w:w="2693"/>
        <w:gridCol w:w="2532"/>
      </w:tblGrid>
      <w:tr w:rsidR="00B35DB6" w:rsidRPr="00B15D6A" w:rsidTr="001952A3">
        <w:tc>
          <w:tcPr>
            <w:tcW w:w="345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/>
                <w:bCs/>
              </w:rPr>
              <w:t>股東名稱</w:t>
            </w:r>
          </w:p>
        </w:tc>
        <w:tc>
          <w:tcPr>
            <w:tcW w:w="2693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/>
                <w:bCs/>
              </w:rPr>
              <w:t>持有股份</w:t>
            </w:r>
            <w:r w:rsidRPr="00B15D6A">
              <w:rPr>
                <w:rFonts w:ascii="標楷體" w:eastAsia="標楷體" w:hAnsi="標楷體" w:hint="eastAsia"/>
                <w:bCs/>
              </w:rPr>
              <w:t>(股)</w:t>
            </w:r>
          </w:p>
        </w:tc>
        <w:tc>
          <w:tcPr>
            <w:tcW w:w="2532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/>
                <w:bCs/>
              </w:rPr>
              <w:t>持股比例</w:t>
            </w:r>
            <w:r w:rsidRPr="00B15D6A">
              <w:rPr>
                <w:rFonts w:ascii="標楷體" w:eastAsia="標楷體" w:hAnsi="標楷體" w:hint="eastAsia"/>
                <w:bCs/>
              </w:rPr>
              <w:t>(%)</w:t>
            </w:r>
          </w:p>
        </w:tc>
      </w:tr>
      <w:tr w:rsidR="00B35DB6" w:rsidRPr="00B15D6A" w:rsidTr="001952A3">
        <w:tc>
          <w:tcPr>
            <w:tcW w:w="345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2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5DB6" w:rsidRPr="00B15D6A" w:rsidTr="001952A3">
        <w:tc>
          <w:tcPr>
            <w:tcW w:w="345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2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5DB6" w:rsidRPr="00B15D6A" w:rsidTr="001952A3">
        <w:tc>
          <w:tcPr>
            <w:tcW w:w="345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B35DB6" w:rsidRPr="00B15D6A" w:rsidRDefault="00B35DB6" w:rsidP="001952A3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5DB6" w:rsidRPr="00B15D6A" w:rsidTr="001952A3">
        <w:tc>
          <w:tcPr>
            <w:tcW w:w="345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B35DB6" w:rsidRPr="00B15D6A" w:rsidRDefault="00B35DB6" w:rsidP="001952A3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5DB6" w:rsidRPr="00B15D6A" w:rsidTr="001952A3">
        <w:tc>
          <w:tcPr>
            <w:tcW w:w="345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vAlign w:val="center"/>
          </w:tcPr>
          <w:p w:rsidR="00B35DB6" w:rsidRPr="00B15D6A" w:rsidRDefault="00B35DB6" w:rsidP="001952A3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5DB6" w:rsidRPr="00B15D6A" w:rsidTr="001952A3">
        <w:tc>
          <w:tcPr>
            <w:tcW w:w="345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  <w:r w:rsidRPr="00B15D6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693" w:type="dxa"/>
            <w:vAlign w:val="center"/>
          </w:tcPr>
          <w:p w:rsidR="00B35DB6" w:rsidRPr="00B15D6A" w:rsidRDefault="00B35DB6" w:rsidP="001952A3">
            <w:pPr>
              <w:pStyle w:val="2"/>
              <w:adjustRightInd/>
              <w:spacing w:line="240" w:lineRule="auto"/>
              <w:jc w:val="center"/>
              <w:textAlignment w:val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532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35DB6" w:rsidRPr="00B15D6A" w:rsidTr="001952A3">
        <w:tc>
          <w:tcPr>
            <w:tcW w:w="345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  <w:r w:rsidRPr="00B15D6A">
              <w:rPr>
                <w:rFonts w:ascii="標楷體" w:eastAsia="標楷體" w:hAnsi="標楷體"/>
              </w:rPr>
              <w:t>合   計</w:t>
            </w:r>
          </w:p>
        </w:tc>
        <w:tc>
          <w:tcPr>
            <w:tcW w:w="2693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2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標楷體" w:eastAsia="標楷體" w:hAnsi="標楷體"/>
              </w:rPr>
            </w:pPr>
            <w:r w:rsidRPr="00B15D6A">
              <w:rPr>
                <w:rFonts w:ascii="標楷體" w:eastAsia="標楷體" w:hAnsi="標楷體" w:hint="eastAsia"/>
              </w:rPr>
              <w:t>100</w:t>
            </w:r>
          </w:p>
        </w:tc>
      </w:tr>
    </w:tbl>
    <w:p w:rsidR="00B35DB6" w:rsidRPr="00B15D6A" w:rsidRDefault="00B35DB6" w:rsidP="00236964">
      <w:pPr>
        <w:tabs>
          <w:tab w:val="left" w:pos="1275"/>
        </w:tabs>
        <w:kinsoku w:val="0"/>
        <w:spacing w:beforeLines="50" w:before="120"/>
        <w:ind w:firstLineChars="280" w:firstLine="672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>(五)</w:t>
      </w:r>
      <w:r w:rsidRPr="00B15D6A">
        <w:rPr>
          <w:rFonts w:ascii="標楷體" w:eastAsia="標楷體" w:hAnsi="標楷體"/>
        </w:rPr>
        <w:t>公司沿革</w:t>
      </w:r>
      <w:r w:rsidRPr="00B15D6A">
        <w:rPr>
          <w:rFonts w:ascii="標楷體" w:eastAsia="標楷體" w:hAnsi="標楷體" w:hint="eastAsia"/>
        </w:rPr>
        <w:t>：</w:t>
      </w:r>
    </w:p>
    <w:p w:rsidR="00B35DB6" w:rsidRPr="00B15D6A" w:rsidRDefault="00B35DB6" w:rsidP="00B35DB6">
      <w:pPr>
        <w:spacing w:line="400" w:lineRule="exact"/>
        <w:ind w:leftChars="466" w:left="1231" w:hangingChars="47" w:hanging="113"/>
        <w:rPr>
          <w:rFonts w:eastAsia="標楷體" w:hAnsi="標楷體"/>
          <w:kern w:val="0"/>
        </w:rPr>
      </w:pPr>
      <w:r w:rsidRPr="00B15D6A">
        <w:rPr>
          <w:rFonts w:eastAsia="標楷體" w:hAnsi="標楷體" w:hint="eastAsia"/>
          <w:kern w:val="0"/>
        </w:rPr>
        <w:t>(</w:t>
      </w:r>
      <w:r w:rsidRPr="00B15D6A">
        <w:rPr>
          <w:rFonts w:ascii="標楷體" w:eastAsia="標楷體" w:hAnsi="標楷體" w:hint="eastAsia"/>
        </w:rPr>
        <w:t>包括</w:t>
      </w:r>
      <w:r w:rsidRPr="00B15D6A">
        <w:rPr>
          <w:rFonts w:ascii="標楷體" w:eastAsia="標楷體" w:hAnsi="標楷體"/>
        </w:rPr>
        <w:t>曾獲</w:t>
      </w:r>
      <w:r w:rsidRPr="00B15D6A">
        <w:rPr>
          <w:rFonts w:ascii="標楷體" w:eastAsia="標楷體" w:hAnsi="標楷體" w:hint="eastAsia"/>
        </w:rPr>
        <w:t>之</w:t>
      </w:r>
      <w:r w:rsidRPr="00B15D6A">
        <w:rPr>
          <w:rFonts w:ascii="標楷體" w:eastAsia="標楷體" w:hAnsi="標楷體"/>
        </w:rPr>
        <w:t>殊榮</w:t>
      </w:r>
      <w:r w:rsidRPr="00B15D6A">
        <w:rPr>
          <w:rFonts w:ascii="標楷體" w:eastAsia="標楷體" w:hAnsi="標楷體" w:hint="eastAsia"/>
        </w:rPr>
        <w:t>或</w:t>
      </w:r>
      <w:r w:rsidRPr="00B15D6A">
        <w:rPr>
          <w:rFonts w:ascii="標楷體" w:eastAsia="標楷體" w:hAnsi="標楷體"/>
        </w:rPr>
        <w:t>認證</w:t>
      </w:r>
      <w:r w:rsidRPr="00B15D6A">
        <w:rPr>
          <w:rFonts w:ascii="標楷體" w:eastAsia="標楷體" w:hAnsi="標楷體" w:hint="eastAsia"/>
        </w:rPr>
        <w:t>，請一併檢送</w:t>
      </w:r>
      <w:r w:rsidRPr="00B15D6A">
        <w:rPr>
          <w:rFonts w:eastAsia="標楷體" w:hAnsi="標楷體" w:hint="eastAsia"/>
          <w:kern w:val="0"/>
        </w:rPr>
        <w:t>證明文件影本</w:t>
      </w:r>
      <w:r w:rsidRPr="00B15D6A">
        <w:rPr>
          <w:rFonts w:eastAsia="標楷體" w:hAnsi="標楷體" w:hint="eastAsia"/>
          <w:kern w:val="0"/>
        </w:rPr>
        <w:t>)</w:t>
      </w:r>
    </w:p>
    <w:tbl>
      <w:tblPr>
        <w:tblStyle w:val="a3"/>
        <w:tblW w:w="0" w:type="auto"/>
        <w:tblInd w:w="1231" w:type="dxa"/>
        <w:tblLook w:val="04A0" w:firstRow="1" w:lastRow="0" w:firstColumn="1" w:lastColumn="0" w:noHBand="0" w:noVBand="1"/>
      </w:tblPr>
      <w:tblGrid>
        <w:gridCol w:w="3762"/>
        <w:gridCol w:w="3863"/>
      </w:tblGrid>
      <w:tr w:rsidR="00B35DB6" w:rsidRPr="00B15D6A" w:rsidTr="001952A3">
        <w:tc>
          <w:tcPr>
            <w:tcW w:w="5037" w:type="dxa"/>
            <w:shd w:val="clear" w:color="auto" w:fill="FFFF00"/>
          </w:tcPr>
          <w:p w:rsidR="00B35DB6" w:rsidRPr="00235701" w:rsidRDefault="00B35DB6" w:rsidP="001952A3">
            <w:pPr>
              <w:spacing w:line="400" w:lineRule="exact"/>
              <w:jc w:val="distribute"/>
              <w:rPr>
                <w:rFonts w:eastAsia="標楷體" w:hAnsi="標楷體"/>
                <w:kern w:val="0"/>
                <w:highlight w:val="yellow"/>
              </w:rPr>
            </w:pPr>
            <w:r w:rsidRPr="00235701">
              <w:rPr>
                <w:rFonts w:eastAsia="標楷體" w:hAnsi="標楷體" w:hint="eastAsia"/>
                <w:kern w:val="0"/>
                <w:highlight w:val="yellow"/>
              </w:rPr>
              <w:t>日期</w:t>
            </w:r>
          </w:p>
        </w:tc>
        <w:tc>
          <w:tcPr>
            <w:tcW w:w="5038" w:type="dxa"/>
            <w:shd w:val="clear" w:color="auto" w:fill="FFFF00"/>
          </w:tcPr>
          <w:p w:rsidR="00B35DB6" w:rsidRPr="00235701" w:rsidRDefault="00B35DB6" w:rsidP="001952A3">
            <w:pPr>
              <w:spacing w:line="400" w:lineRule="exact"/>
              <w:jc w:val="distribute"/>
              <w:rPr>
                <w:rFonts w:eastAsia="標楷體" w:hAnsi="標楷體"/>
                <w:kern w:val="0"/>
                <w:highlight w:val="yellow"/>
              </w:rPr>
            </w:pPr>
            <w:r w:rsidRPr="00235701">
              <w:rPr>
                <w:rFonts w:eastAsia="標楷體" w:hAnsi="標楷體" w:hint="eastAsia"/>
                <w:kern w:val="0"/>
                <w:highlight w:val="yellow"/>
              </w:rPr>
              <w:t>重要沿革說明</w:t>
            </w:r>
          </w:p>
        </w:tc>
      </w:tr>
      <w:tr w:rsidR="00B35DB6" w:rsidRPr="00B15D6A" w:rsidTr="001952A3">
        <w:tc>
          <w:tcPr>
            <w:tcW w:w="5037" w:type="dxa"/>
            <w:shd w:val="clear" w:color="auto" w:fill="FFFF00"/>
          </w:tcPr>
          <w:p w:rsidR="00B35DB6" w:rsidRPr="00B15D6A" w:rsidRDefault="00B35DB6" w:rsidP="001952A3">
            <w:pPr>
              <w:spacing w:line="400" w:lineRule="exact"/>
              <w:rPr>
                <w:rFonts w:eastAsia="標楷體" w:hAnsi="標楷體"/>
                <w:kern w:val="0"/>
              </w:rPr>
            </w:pPr>
          </w:p>
        </w:tc>
        <w:tc>
          <w:tcPr>
            <w:tcW w:w="5038" w:type="dxa"/>
            <w:shd w:val="clear" w:color="auto" w:fill="FFFF00"/>
          </w:tcPr>
          <w:p w:rsidR="00B35DB6" w:rsidRPr="00B15D6A" w:rsidRDefault="00037127" w:rsidP="001952A3">
            <w:pPr>
              <w:spacing w:line="400" w:lineRule="exact"/>
              <w:rPr>
                <w:rFonts w:eastAsia="標楷體" w:hAnsi="標楷體"/>
                <w:kern w:val="0"/>
              </w:rPr>
            </w:pPr>
            <w:r w:rsidRPr="00037127">
              <w:rPr>
                <w:rFonts w:eastAsia="標楷體" w:hAnsi="標楷體" w:hint="eastAsia"/>
                <w:kern w:val="0"/>
                <w:highlight w:val="yellow"/>
              </w:rPr>
              <w:t>公司成立於</w:t>
            </w:r>
            <w:r w:rsidRPr="00037127">
              <w:rPr>
                <w:rFonts w:eastAsia="標楷體" w:hAnsi="標楷體"/>
                <w:kern w:val="0"/>
                <w:highlight w:val="yellow"/>
              </w:rPr>
              <w:t>…</w:t>
            </w:r>
            <w:r w:rsidRPr="00037127">
              <w:rPr>
                <w:rFonts w:eastAsia="標楷體" w:hAnsi="標楷體" w:hint="eastAsia"/>
                <w:kern w:val="0"/>
                <w:highlight w:val="yellow"/>
              </w:rPr>
              <w:t>..</w:t>
            </w:r>
          </w:p>
        </w:tc>
      </w:tr>
      <w:tr w:rsidR="00B35DB6" w:rsidRPr="00B15D6A" w:rsidTr="001952A3">
        <w:tc>
          <w:tcPr>
            <w:tcW w:w="5037" w:type="dxa"/>
            <w:shd w:val="clear" w:color="auto" w:fill="FFFF00"/>
          </w:tcPr>
          <w:p w:rsidR="00B35DB6" w:rsidRPr="00B15D6A" w:rsidRDefault="00B35DB6" w:rsidP="001952A3">
            <w:pPr>
              <w:spacing w:line="400" w:lineRule="exact"/>
              <w:rPr>
                <w:rFonts w:eastAsia="標楷體" w:hAnsi="標楷體"/>
                <w:kern w:val="0"/>
              </w:rPr>
            </w:pPr>
          </w:p>
        </w:tc>
        <w:tc>
          <w:tcPr>
            <w:tcW w:w="5038" w:type="dxa"/>
            <w:shd w:val="clear" w:color="auto" w:fill="FFFF00"/>
          </w:tcPr>
          <w:p w:rsidR="00B35DB6" w:rsidRPr="00B15D6A" w:rsidRDefault="00B35DB6" w:rsidP="001952A3">
            <w:pPr>
              <w:spacing w:line="400" w:lineRule="exact"/>
              <w:rPr>
                <w:rFonts w:eastAsia="標楷體" w:hAnsi="標楷體"/>
                <w:kern w:val="0"/>
              </w:rPr>
            </w:pPr>
          </w:p>
        </w:tc>
      </w:tr>
    </w:tbl>
    <w:p w:rsidR="00B35DB6" w:rsidRPr="00B15D6A" w:rsidRDefault="00B35DB6" w:rsidP="00B35DB6">
      <w:pPr>
        <w:spacing w:line="400" w:lineRule="exact"/>
        <w:ind w:leftChars="466" w:left="1231" w:hangingChars="47" w:hanging="113"/>
        <w:rPr>
          <w:rFonts w:eastAsia="標楷體" w:hAnsi="標楷體"/>
          <w:kern w:val="0"/>
        </w:rPr>
      </w:pPr>
    </w:p>
    <w:p w:rsidR="00B35DB6" w:rsidRPr="00B15D6A" w:rsidRDefault="00B35DB6" w:rsidP="00B35DB6">
      <w:pPr>
        <w:tabs>
          <w:tab w:val="left" w:pos="1275"/>
        </w:tabs>
        <w:kinsoku w:val="0"/>
        <w:spacing w:before="120"/>
        <w:ind w:firstLineChars="280" w:firstLine="672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>(六)轉投資事業(包括轉投資架構圖、各公司營業項目、投資金額、持股比率等)</w:t>
      </w:r>
    </w:p>
    <w:p w:rsidR="00B35DB6" w:rsidRPr="00B15D6A" w:rsidRDefault="00B35DB6" w:rsidP="00B35DB6">
      <w:pPr>
        <w:tabs>
          <w:tab w:val="left" w:pos="1275"/>
        </w:tabs>
        <w:kinsoku w:val="0"/>
        <w:spacing w:before="120"/>
        <w:ind w:firstLineChars="280" w:firstLine="672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  <w:highlight w:val="yellow"/>
        </w:rPr>
        <w:t>可以組織圖方式表達，若無轉投資事業則填寫「無」。</w:t>
      </w:r>
    </w:p>
    <w:p w:rsidR="00B35DB6" w:rsidRPr="00B15D6A" w:rsidRDefault="00B35DB6" w:rsidP="00236964">
      <w:pPr>
        <w:kinsoku w:val="0"/>
        <w:spacing w:beforeLines="50" w:before="120"/>
        <w:ind w:leftChars="157" w:left="377"/>
        <w:jc w:val="both"/>
        <w:rPr>
          <w:rFonts w:ascii="標楷體" w:eastAsia="標楷體" w:hAnsi="標楷體"/>
        </w:rPr>
      </w:pPr>
      <w:r w:rsidRPr="00B15D6A">
        <w:rPr>
          <w:rFonts w:eastAsia="標楷體" w:hint="eastAsia"/>
          <w:kern w:val="0"/>
        </w:rPr>
        <w:t>二、公司主要技術、產品或營運模式</w:t>
      </w:r>
      <w:r w:rsidRPr="00B15D6A">
        <w:rPr>
          <w:rFonts w:eastAsia="標楷體" w:hAnsi="標楷體" w:hint="eastAsia"/>
          <w:kern w:val="0"/>
        </w:rPr>
        <w:t>之創新、創意構想與內容說明</w:t>
      </w:r>
    </w:p>
    <w:p w:rsidR="00B35DB6" w:rsidRPr="00B15D6A" w:rsidRDefault="00B35DB6" w:rsidP="00B35DB6">
      <w:pPr>
        <w:kinsoku w:val="0"/>
        <w:ind w:leftChars="349" w:left="864" w:hangingChars="11" w:hanging="26"/>
        <w:jc w:val="both"/>
        <w:rPr>
          <w:rFonts w:eastAsia="標楷體" w:hAnsi="標楷體"/>
        </w:rPr>
      </w:pPr>
      <w:r w:rsidRPr="00B15D6A">
        <w:rPr>
          <w:rFonts w:eastAsia="標楷體" w:hAnsi="標楷體" w:hint="eastAsia"/>
        </w:rPr>
        <w:t>(</w:t>
      </w:r>
      <w:r w:rsidRPr="00B15D6A">
        <w:rPr>
          <w:rFonts w:eastAsia="標楷體" w:hAnsi="標楷體" w:hint="eastAsia"/>
        </w:rPr>
        <w:t>例如</w:t>
      </w:r>
      <w:r w:rsidRPr="00B15D6A">
        <w:rPr>
          <w:rFonts w:eastAsia="標楷體" w:hint="eastAsia"/>
          <w:kern w:val="0"/>
        </w:rPr>
        <w:t>技術、產品或營運模式</w:t>
      </w:r>
      <w:r w:rsidRPr="00B15D6A">
        <w:rPr>
          <w:rFonts w:eastAsia="標楷體" w:hAnsi="標楷體" w:hint="eastAsia"/>
        </w:rPr>
        <w:t>之創新創意構想、特色、獨特性等</w:t>
      </w:r>
      <w:r w:rsidRPr="00B15D6A">
        <w:rPr>
          <w:rFonts w:eastAsia="標楷體" w:hAnsi="標楷體" w:hint="eastAsia"/>
        </w:rPr>
        <w:t>)</w:t>
      </w:r>
    </w:p>
    <w:p w:rsidR="00B35DB6" w:rsidRPr="00B15D6A" w:rsidRDefault="00B35DB6" w:rsidP="00B35DB6">
      <w:pPr>
        <w:kinsoku w:val="0"/>
        <w:ind w:leftChars="349" w:left="864" w:hangingChars="11" w:hanging="26"/>
        <w:jc w:val="both"/>
        <w:rPr>
          <w:rFonts w:ascii="標楷體" w:eastAsia="標楷體" w:hAnsi="標楷體"/>
          <w:highlight w:val="yellow"/>
        </w:rPr>
      </w:pPr>
      <w:r w:rsidRPr="00235701">
        <w:rPr>
          <w:rFonts w:ascii="標楷體" w:eastAsia="標楷體" w:hAnsi="標楷體" w:hint="eastAsia"/>
          <w:b/>
          <w:highlight w:val="yellow"/>
        </w:rPr>
        <w:t>可提供公司產品或技術圖片，並以文字加強說明產品及技術。</w:t>
      </w:r>
    </w:p>
    <w:p w:rsidR="00B35DB6" w:rsidRPr="00B15D6A" w:rsidRDefault="00B35DB6" w:rsidP="00B35DB6">
      <w:pPr>
        <w:kinsoku w:val="0"/>
        <w:ind w:leftChars="349" w:left="864" w:hangingChars="11" w:hanging="26"/>
        <w:jc w:val="both"/>
        <w:rPr>
          <w:rFonts w:ascii="標楷體" w:eastAsia="標楷體" w:hAnsi="標楷體"/>
          <w:highlight w:val="yellow"/>
        </w:rPr>
      </w:pPr>
      <w:r w:rsidRPr="00B15D6A">
        <w:rPr>
          <w:rFonts w:ascii="標楷體" w:eastAsia="標楷體" w:hAnsi="標楷體" w:hint="eastAsia"/>
          <w:highlight w:val="yellow"/>
        </w:rPr>
        <w:t>(</w:t>
      </w:r>
      <w:proofErr w:type="gramStart"/>
      <w:r w:rsidRPr="00B15D6A">
        <w:rPr>
          <w:rFonts w:ascii="標楷體" w:eastAsia="標楷體" w:hAnsi="標楷體" w:hint="eastAsia"/>
          <w:highlight w:val="yellow"/>
        </w:rPr>
        <w:t>一</w:t>
      </w:r>
      <w:proofErr w:type="gramEnd"/>
      <w:r w:rsidRPr="00B15D6A">
        <w:rPr>
          <w:rFonts w:ascii="標楷體" w:eastAsia="標楷體" w:hAnsi="標楷體" w:hint="eastAsia"/>
          <w:highlight w:val="yellow"/>
        </w:rPr>
        <w:t>)核心技術</w:t>
      </w:r>
    </w:p>
    <w:p w:rsidR="00B35DB6" w:rsidRPr="00B15D6A" w:rsidRDefault="00B35DB6" w:rsidP="00B35DB6">
      <w:pPr>
        <w:kinsoku w:val="0"/>
        <w:ind w:leftChars="349" w:left="864" w:hangingChars="11" w:hanging="26"/>
        <w:jc w:val="both"/>
        <w:rPr>
          <w:rFonts w:ascii="標楷體" w:eastAsia="標楷體" w:hAnsi="標楷體"/>
          <w:highlight w:val="yellow"/>
        </w:rPr>
      </w:pPr>
      <w:r w:rsidRPr="00B15D6A">
        <w:rPr>
          <w:rFonts w:ascii="標楷體" w:eastAsia="標楷體" w:hAnsi="標楷體" w:hint="eastAsia"/>
          <w:highlight w:val="yellow"/>
        </w:rPr>
        <w:t>(二)產品</w:t>
      </w:r>
    </w:p>
    <w:p w:rsidR="00B35DB6" w:rsidRPr="00B15D6A" w:rsidRDefault="00B35DB6" w:rsidP="00B35DB6">
      <w:pPr>
        <w:kinsoku w:val="0"/>
        <w:ind w:leftChars="349" w:left="864" w:hangingChars="11" w:hanging="26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  <w:highlight w:val="yellow"/>
        </w:rPr>
        <w:t>(三)營運模式</w:t>
      </w:r>
    </w:p>
    <w:p w:rsidR="00B35DB6" w:rsidRPr="001952A3" w:rsidRDefault="00261C2A" w:rsidP="00B35DB6">
      <w:pPr>
        <w:kinsoku w:val="0"/>
        <w:ind w:leftChars="349" w:left="864" w:hangingChars="11" w:hanging="26"/>
        <w:jc w:val="both"/>
        <w:rPr>
          <w:rFonts w:ascii="標楷體" w:eastAsia="標楷體" w:hAnsi="標楷體"/>
          <w:highlight w:val="yellow"/>
        </w:rPr>
      </w:pPr>
      <w:r>
        <w:rPr>
          <w:rFonts w:ascii="標楷體" w:eastAsia="標楷體" w:hAnsi="標楷體" w:hint="eastAsia"/>
          <w:highlight w:val="yellow"/>
        </w:rPr>
        <w:t>方法</w:t>
      </w:r>
      <w:proofErr w:type="gramStart"/>
      <w:r>
        <w:rPr>
          <w:rFonts w:ascii="標楷體" w:eastAsia="標楷體" w:hAnsi="標楷體" w:hint="eastAsia"/>
          <w:highlight w:val="yellow"/>
        </w:rPr>
        <w:t>一</w:t>
      </w:r>
      <w:proofErr w:type="gramEnd"/>
      <w:r>
        <w:rPr>
          <w:rFonts w:ascii="標楷體" w:eastAsia="標楷體" w:hAnsi="標楷體" w:hint="eastAsia"/>
          <w:highlight w:val="yellow"/>
        </w:rPr>
        <w:t>：</w:t>
      </w:r>
      <w:r w:rsidR="00E94522" w:rsidRPr="001952A3">
        <w:rPr>
          <w:rFonts w:ascii="標楷體" w:eastAsia="標楷體" w:hAnsi="標楷體" w:hint="eastAsia"/>
          <w:highlight w:val="yellow"/>
        </w:rPr>
        <w:t>獲利設計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402"/>
        <w:gridCol w:w="3768"/>
      </w:tblGrid>
      <w:tr w:rsidR="001952A3" w:rsidRPr="001952A3" w:rsidTr="001952A3">
        <w:tc>
          <w:tcPr>
            <w:tcW w:w="8696" w:type="dxa"/>
            <w:gridSpan w:val="3"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t>概念(主題名)</w:t>
            </w:r>
          </w:p>
        </w:tc>
      </w:tr>
      <w:tr w:rsidR="001952A3" w:rsidRPr="001952A3" w:rsidTr="001952A3">
        <w:tc>
          <w:tcPr>
            <w:tcW w:w="1526" w:type="dxa"/>
            <w:vMerge w:val="restart"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t>具體內容</w:t>
            </w:r>
          </w:p>
        </w:tc>
        <w:tc>
          <w:tcPr>
            <w:tcW w:w="3402" w:type="dxa"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t>Who：顧客為誰?</w:t>
            </w:r>
          </w:p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lastRenderedPageBreak/>
              <w:t>(具體的市場、顧客)</w:t>
            </w:r>
          </w:p>
        </w:tc>
        <w:tc>
          <w:tcPr>
            <w:tcW w:w="3768" w:type="dxa"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1952A3" w:rsidRPr="001952A3" w:rsidTr="001952A3">
        <w:tc>
          <w:tcPr>
            <w:tcW w:w="1526" w:type="dxa"/>
            <w:vMerge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t>What：提供什麼?</w:t>
            </w:r>
          </w:p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t>(具體的產品、服務)</w:t>
            </w:r>
          </w:p>
        </w:tc>
        <w:tc>
          <w:tcPr>
            <w:tcW w:w="3768" w:type="dxa"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1952A3" w:rsidRPr="001952A3" w:rsidTr="001952A3">
        <w:tc>
          <w:tcPr>
            <w:tcW w:w="1526" w:type="dxa"/>
            <w:vMerge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t>When：何時利用?</w:t>
            </w:r>
          </w:p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t>(具體的顧客利用場景)</w:t>
            </w:r>
          </w:p>
        </w:tc>
        <w:tc>
          <w:tcPr>
            <w:tcW w:w="3768" w:type="dxa"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1952A3" w:rsidRPr="001952A3" w:rsidTr="001952A3">
        <w:tc>
          <w:tcPr>
            <w:tcW w:w="1526" w:type="dxa"/>
            <w:vMerge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t>Where：在何處利用?</w:t>
            </w:r>
          </w:p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t>(具體的區域通路)</w:t>
            </w:r>
          </w:p>
        </w:tc>
        <w:tc>
          <w:tcPr>
            <w:tcW w:w="3768" w:type="dxa"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1952A3" w:rsidRPr="001952A3" w:rsidTr="001952A3">
        <w:tc>
          <w:tcPr>
            <w:tcW w:w="1526" w:type="dxa"/>
            <w:vMerge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t>Why：為何利用?</w:t>
            </w:r>
          </w:p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t>(具體的購買必要性)</w:t>
            </w:r>
          </w:p>
        </w:tc>
        <w:tc>
          <w:tcPr>
            <w:tcW w:w="3768" w:type="dxa"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1952A3" w:rsidRPr="001952A3" w:rsidTr="001952A3">
        <w:tc>
          <w:tcPr>
            <w:tcW w:w="1526" w:type="dxa"/>
            <w:vMerge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t>How：如何利用?</w:t>
            </w:r>
          </w:p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t>(具體的提供方法)</w:t>
            </w:r>
          </w:p>
        </w:tc>
        <w:tc>
          <w:tcPr>
            <w:tcW w:w="3768" w:type="dxa"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1952A3" w:rsidTr="001952A3">
        <w:tc>
          <w:tcPr>
            <w:tcW w:w="1526" w:type="dxa"/>
            <w:vMerge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:rsidR="001952A3" w:rsidRPr="001952A3" w:rsidRDefault="001952A3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t>How much：多少價值即可利用?</w:t>
            </w:r>
          </w:p>
          <w:p w:rsidR="001952A3" w:rsidRDefault="001952A3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  <w:r w:rsidRPr="001952A3">
              <w:rPr>
                <w:rFonts w:ascii="標楷體" w:eastAsia="標楷體" w:hAnsi="標楷體" w:hint="eastAsia"/>
                <w:highlight w:val="yellow"/>
              </w:rPr>
              <w:t>(預設價格帶)</w:t>
            </w:r>
          </w:p>
        </w:tc>
        <w:tc>
          <w:tcPr>
            <w:tcW w:w="3768" w:type="dxa"/>
            <w:shd w:val="clear" w:color="auto" w:fill="FFFF00"/>
          </w:tcPr>
          <w:p w:rsidR="001952A3" w:rsidRDefault="001952A3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E94522" w:rsidRPr="00261C2A" w:rsidRDefault="00261C2A" w:rsidP="001952A3">
      <w:pPr>
        <w:kinsoku w:val="0"/>
        <w:jc w:val="both"/>
        <w:rPr>
          <w:rFonts w:ascii="標楷體" w:eastAsia="標楷體" w:hAnsi="標楷體"/>
          <w:highlight w:val="yellow"/>
        </w:rPr>
      </w:pPr>
      <w:r w:rsidRPr="00261C2A">
        <w:rPr>
          <w:rFonts w:ascii="標楷體" w:eastAsia="標楷體" w:hAnsi="標楷體" w:hint="eastAsia"/>
          <w:highlight w:val="yellow"/>
        </w:rPr>
        <w:t>方法二：商業模式九宮格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740"/>
      </w:tblGrid>
      <w:tr w:rsidR="00261C2A" w:rsidRPr="00261C2A" w:rsidTr="00261C2A">
        <w:tc>
          <w:tcPr>
            <w:tcW w:w="1739" w:type="dxa"/>
            <w:vMerge w:val="restart"/>
            <w:shd w:val="clear" w:color="auto" w:fill="FFFF00"/>
          </w:tcPr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261C2A">
              <w:rPr>
                <w:rFonts w:ascii="標楷體" w:eastAsia="標楷體" w:hAnsi="標楷體" w:hint="eastAsia"/>
                <w:highlight w:val="yellow"/>
              </w:rPr>
              <w:t>關鍵夥伴</w:t>
            </w:r>
          </w:p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739" w:type="dxa"/>
            <w:shd w:val="clear" w:color="auto" w:fill="FFFF00"/>
          </w:tcPr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261C2A">
              <w:rPr>
                <w:rFonts w:ascii="標楷體" w:eastAsia="標楷體" w:hAnsi="標楷體" w:hint="eastAsia"/>
                <w:highlight w:val="yellow"/>
              </w:rPr>
              <w:t>關鍵活動</w:t>
            </w:r>
          </w:p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739" w:type="dxa"/>
            <w:vMerge w:val="restart"/>
            <w:shd w:val="clear" w:color="auto" w:fill="FFFF00"/>
          </w:tcPr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261C2A">
              <w:rPr>
                <w:rFonts w:ascii="標楷體" w:eastAsia="標楷體" w:hAnsi="標楷體" w:hint="eastAsia"/>
                <w:highlight w:val="yellow"/>
              </w:rPr>
              <w:t>價值主張</w:t>
            </w:r>
          </w:p>
        </w:tc>
        <w:tc>
          <w:tcPr>
            <w:tcW w:w="1739" w:type="dxa"/>
            <w:shd w:val="clear" w:color="auto" w:fill="FFFF00"/>
          </w:tcPr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261C2A">
              <w:rPr>
                <w:rFonts w:ascii="標楷體" w:eastAsia="標楷體" w:hAnsi="標楷體" w:hint="eastAsia"/>
                <w:highlight w:val="yellow"/>
              </w:rPr>
              <w:t>顧客關係</w:t>
            </w:r>
          </w:p>
        </w:tc>
        <w:tc>
          <w:tcPr>
            <w:tcW w:w="1740" w:type="dxa"/>
            <w:vMerge w:val="restart"/>
            <w:shd w:val="clear" w:color="auto" w:fill="FFFF00"/>
          </w:tcPr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261C2A">
              <w:rPr>
                <w:rFonts w:ascii="標楷體" w:eastAsia="標楷體" w:hAnsi="標楷體" w:hint="eastAsia"/>
                <w:highlight w:val="yellow"/>
              </w:rPr>
              <w:t>顧客區隔</w:t>
            </w:r>
          </w:p>
        </w:tc>
      </w:tr>
      <w:tr w:rsidR="00261C2A" w:rsidRPr="00261C2A" w:rsidTr="00261C2A">
        <w:tc>
          <w:tcPr>
            <w:tcW w:w="1739" w:type="dxa"/>
            <w:vMerge/>
            <w:shd w:val="clear" w:color="auto" w:fill="FFFF00"/>
          </w:tcPr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739" w:type="dxa"/>
            <w:shd w:val="clear" w:color="auto" w:fill="FFFF00"/>
          </w:tcPr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261C2A">
              <w:rPr>
                <w:rFonts w:ascii="標楷體" w:eastAsia="標楷體" w:hAnsi="標楷體" w:hint="eastAsia"/>
                <w:highlight w:val="yellow"/>
              </w:rPr>
              <w:t>關鍵資源</w:t>
            </w:r>
          </w:p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739" w:type="dxa"/>
            <w:vMerge/>
            <w:shd w:val="clear" w:color="auto" w:fill="FFFF00"/>
          </w:tcPr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739" w:type="dxa"/>
            <w:shd w:val="clear" w:color="auto" w:fill="FFFF00"/>
          </w:tcPr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261C2A">
              <w:rPr>
                <w:rFonts w:ascii="標楷體" w:eastAsia="標楷體" w:hAnsi="標楷體" w:hint="eastAsia"/>
                <w:highlight w:val="yellow"/>
              </w:rPr>
              <w:t>通路</w:t>
            </w:r>
          </w:p>
        </w:tc>
        <w:tc>
          <w:tcPr>
            <w:tcW w:w="1740" w:type="dxa"/>
            <w:vMerge/>
            <w:shd w:val="clear" w:color="auto" w:fill="FFFF00"/>
          </w:tcPr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261C2A" w:rsidTr="00261C2A">
        <w:tc>
          <w:tcPr>
            <w:tcW w:w="1739" w:type="dxa"/>
            <w:shd w:val="clear" w:color="auto" w:fill="FFFF00"/>
          </w:tcPr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261C2A">
              <w:rPr>
                <w:rFonts w:ascii="標楷體" w:eastAsia="標楷體" w:hAnsi="標楷體" w:hint="eastAsia"/>
                <w:highlight w:val="yellow"/>
              </w:rPr>
              <w:t>成本結構</w:t>
            </w:r>
          </w:p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739" w:type="dxa"/>
            <w:shd w:val="clear" w:color="auto" w:fill="FFFF00"/>
          </w:tcPr>
          <w:p w:rsidR="00261C2A" w:rsidRPr="00261C2A" w:rsidRDefault="00261C2A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218" w:type="dxa"/>
            <w:gridSpan w:val="3"/>
            <w:shd w:val="clear" w:color="auto" w:fill="FFFF00"/>
          </w:tcPr>
          <w:p w:rsidR="00261C2A" w:rsidRDefault="00261C2A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  <w:r w:rsidRPr="00261C2A">
              <w:rPr>
                <w:rFonts w:ascii="標楷體" w:eastAsia="標楷體" w:hAnsi="標楷體" w:hint="eastAsia"/>
                <w:highlight w:val="yellow"/>
              </w:rPr>
              <w:t>獲利模式</w:t>
            </w:r>
          </w:p>
        </w:tc>
      </w:tr>
    </w:tbl>
    <w:p w:rsidR="00261C2A" w:rsidRDefault="00261C2A" w:rsidP="001952A3">
      <w:pPr>
        <w:kinsoku w:val="0"/>
        <w:jc w:val="both"/>
        <w:rPr>
          <w:rFonts w:ascii="標楷體" w:eastAsia="標楷體" w:hAnsi="標楷體"/>
        </w:rPr>
      </w:pPr>
      <w:r w:rsidRPr="0008569C">
        <w:rPr>
          <w:rFonts w:ascii="標楷體" w:eastAsia="標楷體" w:hAnsi="標楷體" w:hint="eastAsia"/>
          <w:highlight w:val="yellow"/>
        </w:rPr>
        <w:t>方法</w:t>
      </w:r>
      <w:proofErr w:type="gramStart"/>
      <w:r w:rsidRPr="0008569C">
        <w:rPr>
          <w:rFonts w:ascii="標楷體" w:eastAsia="標楷體" w:hAnsi="標楷體" w:hint="eastAsia"/>
          <w:highlight w:val="yellow"/>
        </w:rPr>
        <w:t>三</w:t>
      </w:r>
      <w:proofErr w:type="gramEnd"/>
      <w:r w:rsidRPr="0008569C">
        <w:rPr>
          <w:rFonts w:ascii="標楷體" w:eastAsia="標楷體" w:hAnsi="標楷體" w:hint="eastAsia"/>
          <w:highlight w:val="yellow"/>
        </w:rPr>
        <w:t>：顧客價值主張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2409"/>
        <w:gridCol w:w="1843"/>
      </w:tblGrid>
      <w:tr w:rsidR="004650AC" w:rsidTr="0008569C">
        <w:tc>
          <w:tcPr>
            <w:tcW w:w="4503" w:type="dxa"/>
            <w:gridSpan w:val="2"/>
            <w:shd w:val="clear" w:color="auto" w:fill="FFFF00"/>
          </w:tcPr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4650AC">
              <w:rPr>
                <w:rFonts w:ascii="標楷體" w:eastAsia="標楷體" w:hAnsi="標楷體" w:hint="eastAsia"/>
                <w:highlight w:val="yellow"/>
              </w:rPr>
              <w:t>顧客是誰</w:t>
            </w:r>
          </w:p>
        </w:tc>
        <w:tc>
          <w:tcPr>
            <w:tcW w:w="4252" w:type="dxa"/>
            <w:gridSpan w:val="2"/>
            <w:shd w:val="clear" w:color="auto" w:fill="FFFF00"/>
          </w:tcPr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4650AC">
              <w:rPr>
                <w:rFonts w:ascii="標楷體" w:eastAsia="標楷體" w:hAnsi="標楷體" w:hint="eastAsia"/>
                <w:highlight w:val="yellow"/>
              </w:rPr>
              <w:t>什麼是待完成的工作</w:t>
            </w:r>
            <w:r w:rsidR="0008569C">
              <w:rPr>
                <w:rFonts w:ascii="標楷體" w:eastAsia="標楷體" w:hAnsi="標楷體" w:hint="eastAsia"/>
                <w:highlight w:val="yellow"/>
              </w:rPr>
              <w:t>?(job to be done)</w:t>
            </w:r>
          </w:p>
        </w:tc>
      </w:tr>
      <w:tr w:rsidR="004650AC" w:rsidTr="004650AC">
        <w:tc>
          <w:tcPr>
            <w:tcW w:w="8755" w:type="dxa"/>
            <w:gridSpan w:val="4"/>
            <w:shd w:val="clear" w:color="auto" w:fill="FFFF00"/>
          </w:tcPr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4650AC" w:rsidTr="004650AC">
        <w:tc>
          <w:tcPr>
            <w:tcW w:w="8755" w:type="dxa"/>
            <w:gridSpan w:val="4"/>
            <w:shd w:val="clear" w:color="auto" w:fill="FFFF00"/>
          </w:tcPr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4650AC">
              <w:rPr>
                <w:rFonts w:ascii="標楷體" w:eastAsia="標楷體" w:hAnsi="標楷體" w:hint="eastAsia"/>
                <w:highlight w:val="yellow"/>
              </w:rPr>
              <w:t>顧客將從您的提供物中，獲得什麼?</w:t>
            </w:r>
          </w:p>
        </w:tc>
      </w:tr>
      <w:tr w:rsidR="004650AC" w:rsidTr="0008569C">
        <w:tc>
          <w:tcPr>
            <w:tcW w:w="2518" w:type="dxa"/>
            <w:shd w:val="clear" w:color="auto" w:fill="FFFF00"/>
          </w:tcPr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4650AC">
              <w:rPr>
                <w:rFonts w:ascii="標楷體" w:eastAsia="標楷體" w:hAnsi="標楷體" w:hint="eastAsia"/>
                <w:highlight w:val="yellow"/>
              </w:rPr>
              <w:t>product/service</w:t>
            </w:r>
          </w:p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4650AC">
              <w:rPr>
                <w:rFonts w:ascii="標楷體" w:eastAsia="標楷體" w:hAnsi="標楷體" w:hint="eastAsia"/>
                <w:highlight w:val="yellow"/>
              </w:rPr>
              <w:t>產品/服務</w:t>
            </w:r>
          </w:p>
        </w:tc>
        <w:tc>
          <w:tcPr>
            <w:tcW w:w="1985" w:type="dxa"/>
            <w:shd w:val="clear" w:color="auto" w:fill="FFFF00"/>
          </w:tcPr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4650AC">
              <w:rPr>
                <w:rFonts w:ascii="標楷體" w:eastAsia="標楷體" w:hAnsi="標楷體" w:hint="eastAsia"/>
                <w:highlight w:val="yellow"/>
              </w:rPr>
              <w:t>Awareness</w:t>
            </w:r>
          </w:p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4650AC">
              <w:rPr>
                <w:rFonts w:ascii="標楷體" w:eastAsia="標楷體" w:hAnsi="標楷體" w:hint="eastAsia"/>
                <w:highlight w:val="yellow"/>
              </w:rPr>
              <w:t>知曉</w:t>
            </w:r>
          </w:p>
        </w:tc>
        <w:tc>
          <w:tcPr>
            <w:tcW w:w="2409" w:type="dxa"/>
            <w:shd w:val="clear" w:color="auto" w:fill="FFFF00"/>
          </w:tcPr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4650AC">
              <w:rPr>
                <w:rFonts w:ascii="標楷體" w:eastAsia="標楷體" w:hAnsi="標楷體" w:hint="eastAsia"/>
                <w:highlight w:val="yellow"/>
              </w:rPr>
              <w:t>Access</w:t>
            </w:r>
          </w:p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4650AC">
              <w:rPr>
                <w:rFonts w:ascii="標楷體" w:eastAsia="標楷體" w:hAnsi="標楷體" w:hint="eastAsia"/>
                <w:highlight w:val="yellow"/>
              </w:rPr>
              <w:t>取得方式</w:t>
            </w:r>
          </w:p>
        </w:tc>
        <w:tc>
          <w:tcPr>
            <w:tcW w:w="1843" w:type="dxa"/>
            <w:shd w:val="clear" w:color="auto" w:fill="FFFF00"/>
          </w:tcPr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4650AC">
              <w:rPr>
                <w:rFonts w:ascii="標楷體" w:eastAsia="標楷體" w:hAnsi="標楷體" w:hint="eastAsia"/>
                <w:highlight w:val="yellow"/>
              </w:rPr>
              <w:t>Payment</w:t>
            </w:r>
          </w:p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 w:rsidRPr="004650AC">
              <w:rPr>
                <w:rFonts w:ascii="標楷體" w:eastAsia="標楷體" w:hAnsi="標楷體" w:hint="eastAsia"/>
                <w:highlight w:val="yellow"/>
              </w:rPr>
              <w:t>付款方式</w:t>
            </w:r>
          </w:p>
        </w:tc>
      </w:tr>
      <w:tr w:rsidR="004650AC" w:rsidTr="0008569C">
        <w:tc>
          <w:tcPr>
            <w:tcW w:w="2518" w:type="dxa"/>
            <w:shd w:val="clear" w:color="auto" w:fill="FFFF00"/>
          </w:tcPr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985" w:type="dxa"/>
            <w:shd w:val="clear" w:color="auto" w:fill="FFFF00"/>
          </w:tcPr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409" w:type="dxa"/>
            <w:shd w:val="clear" w:color="auto" w:fill="FFFF00"/>
          </w:tcPr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843" w:type="dxa"/>
            <w:shd w:val="clear" w:color="auto" w:fill="FFFF00"/>
          </w:tcPr>
          <w:p w:rsidR="004650AC" w:rsidRPr="004650AC" w:rsidRDefault="004650A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08569C" w:rsidTr="00F87046">
        <w:tc>
          <w:tcPr>
            <w:tcW w:w="8755" w:type="dxa"/>
            <w:gridSpan w:val="4"/>
            <w:shd w:val="clear" w:color="auto" w:fill="FFFF00"/>
          </w:tcPr>
          <w:p w:rsidR="0008569C" w:rsidRPr="004650AC" w:rsidRDefault="0008569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顧客為什麼會愛它?(為什麼會勝出/會選擇它?)</w:t>
            </w:r>
          </w:p>
        </w:tc>
      </w:tr>
      <w:tr w:rsidR="0008569C" w:rsidTr="00F87046">
        <w:tc>
          <w:tcPr>
            <w:tcW w:w="8755" w:type="dxa"/>
            <w:gridSpan w:val="4"/>
            <w:shd w:val="clear" w:color="auto" w:fill="FFFF00"/>
          </w:tcPr>
          <w:p w:rsidR="0008569C" w:rsidRDefault="0008569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  <w:p w:rsidR="0008569C" w:rsidRDefault="0008569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  <w:p w:rsidR="0008569C" w:rsidRDefault="0008569C" w:rsidP="001952A3">
            <w:pPr>
              <w:kinsoku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</w:tbl>
    <w:p w:rsidR="00E94522" w:rsidRDefault="00E94522" w:rsidP="00720778">
      <w:pPr>
        <w:kinsoku w:val="0"/>
        <w:spacing w:beforeLines="50" w:before="120" w:afterLines="50" w:after="120"/>
        <w:jc w:val="both"/>
        <w:rPr>
          <w:rFonts w:ascii="標楷體" w:eastAsia="標楷體" w:hAnsi="標楷體"/>
        </w:rPr>
      </w:pPr>
    </w:p>
    <w:p w:rsidR="00E94522" w:rsidRDefault="00E94522" w:rsidP="00720778">
      <w:pPr>
        <w:kinsoku w:val="0"/>
        <w:spacing w:beforeLines="50" w:before="120" w:afterLines="50" w:after="120"/>
        <w:jc w:val="both"/>
        <w:rPr>
          <w:rFonts w:ascii="標楷體" w:eastAsia="標楷體" w:hAnsi="標楷體"/>
        </w:rPr>
      </w:pPr>
    </w:p>
    <w:p w:rsidR="00E94522" w:rsidRDefault="00E94522" w:rsidP="00236964">
      <w:pPr>
        <w:kinsoku w:val="0"/>
        <w:spacing w:beforeLines="50" w:before="120" w:afterLines="50" w:after="120"/>
        <w:ind w:leftChars="157" w:left="377"/>
        <w:jc w:val="both"/>
        <w:rPr>
          <w:rFonts w:ascii="標楷體" w:eastAsia="標楷體" w:hAnsi="標楷體"/>
        </w:rPr>
      </w:pPr>
    </w:p>
    <w:p w:rsidR="00B35DB6" w:rsidRPr="00B15D6A" w:rsidRDefault="00E94522" w:rsidP="00236964">
      <w:pPr>
        <w:kinsoku w:val="0"/>
        <w:spacing w:beforeLines="50" w:before="120" w:afterLines="50" w:after="120"/>
        <w:ind w:leftChars="157" w:left="377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C5042" wp14:editId="5E9FA833">
                <wp:simplePos x="0" y="0"/>
                <wp:positionH relativeFrom="column">
                  <wp:posOffset>2406650</wp:posOffset>
                </wp:positionH>
                <wp:positionV relativeFrom="paragraph">
                  <wp:posOffset>110490</wp:posOffset>
                </wp:positionV>
                <wp:extent cx="2235200" cy="1403985"/>
                <wp:effectExtent l="0" t="0" r="1270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4039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2A3" w:rsidRDefault="001952A3" w:rsidP="00B35DB6">
                            <w:r>
                              <w:rPr>
                                <w:rFonts w:hint="eastAsia"/>
                              </w:rPr>
                              <w:t>可參考經濟部變更登記核准函之董事及監察人名單填寫以下資訊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9.5pt;margin-top:8.7pt;width:17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" fillcolor="yellow">
                <v:textbox style="mso-fit-shape-to-text:t">
                  <w:txbxContent>
                    <w:p w:rsidR="001952A3" w:rsidRDefault="001952A3" w:rsidP="00B35DB6">
                      <w:r>
                        <w:rPr>
                          <w:rFonts w:hint="eastAsia"/>
                        </w:rPr>
                        <w:t>可參考經濟部變更登記核准函之董事及監察人名單填寫以下資訊</w:t>
                      </w:r>
                    </w:p>
                  </w:txbxContent>
                </v:textbox>
              </v:shape>
            </w:pict>
          </mc:Fallback>
        </mc:AlternateContent>
      </w:r>
      <w:r w:rsidR="00B35DB6" w:rsidRPr="00B15D6A">
        <w:rPr>
          <w:rFonts w:ascii="標楷體" w:eastAsia="標楷體" w:hAnsi="標楷體" w:hint="eastAsia"/>
        </w:rPr>
        <w:t>三</w:t>
      </w:r>
      <w:r w:rsidR="00B35DB6" w:rsidRPr="00B15D6A">
        <w:rPr>
          <w:rFonts w:ascii="標楷體" w:eastAsia="標楷體" w:hAnsi="標楷體"/>
        </w:rPr>
        <w:t>、</w:t>
      </w:r>
      <w:r w:rsidR="00B35DB6" w:rsidRPr="00B15D6A">
        <w:rPr>
          <w:rFonts w:eastAsia="標楷體" w:hAnsi="標楷體" w:hint="eastAsia"/>
          <w:kern w:val="0"/>
        </w:rPr>
        <w:t>董事、監察人及經營團隊</w:t>
      </w:r>
    </w:p>
    <w:p w:rsidR="00B35DB6" w:rsidRPr="00B15D6A" w:rsidRDefault="00B35DB6" w:rsidP="00B35DB6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/>
        </w:rPr>
        <w:t>(</w:t>
      </w:r>
      <w:proofErr w:type="gramStart"/>
      <w:r w:rsidRPr="00B15D6A">
        <w:rPr>
          <w:rFonts w:ascii="標楷體" w:eastAsia="標楷體" w:hAnsi="標楷體"/>
        </w:rPr>
        <w:t>一</w:t>
      </w:r>
      <w:proofErr w:type="gramEnd"/>
      <w:r w:rsidRPr="00B15D6A">
        <w:rPr>
          <w:rFonts w:ascii="標楷體" w:eastAsia="標楷體" w:hAnsi="標楷體"/>
        </w:rPr>
        <w:t>)</w:t>
      </w:r>
      <w:r w:rsidRPr="00B15D6A">
        <w:rPr>
          <w:rFonts w:ascii="標楷體" w:eastAsia="標楷體" w:hAnsi="標楷體" w:hint="eastAsia"/>
        </w:rPr>
        <w:t>董事及監察人</w:t>
      </w:r>
    </w:p>
    <w:p w:rsidR="00B35DB6" w:rsidRPr="00B15D6A" w:rsidRDefault="00B35DB6" w:rsidP="00B35DB6">
      <w:pPr>
        <w:kinsoku w:val="0"/>
        <w:ind w:leftChars="255" w:left="1080" w:hangingChars="195" w:hanging="468"/>
        <w:jc w:val="right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 xml:space="preserve">                                                                   單位：股；%</w:t>
      </w:r>
    </w:p>
    <w:tbl>
      <w:tblPr>
        <w:tblpPr w:leftFromText="180" w:rightFromText="180" w:vertAnchor="page" w:horzAnchor="margin" w:tblpXSpec="center" w:tblpY="3121"/>
        <w:tblW w:w="11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8"/>
        <w:gridCol w:w="730"/>
        <w:gridCol w:w="834"/>
        <w:gridCol w:w="521"/>
        <w:gridCol w:w="730"/>
        <w:gridCol w:w="417"/>
        <w:gridCol w:w="418"/>
        <w:gridCol w:w="417"/>
        <w:gridCol w:w="418"/>
        <w:gridCol w:w="417"/>
        <w:gridCol w:w="418"/>
        <w:gridCol w:w="417"/>
        <w:gridCol w:w="521"/>
        <w:gridCol w:w="1042"/>
        <w:gridCol w:w="1042"/>
        <w:gridCol w:w="730"/>
        <w:gridCol w:w="747"/>
        <w:gridCol w:w="714"/>
      </w:tblGrid>
      <w:tr w:rsidR="00376957" w:rsidRPr="00B15D6A" w:rsidTr="0035058F">
        <w:trPr>
          <w:cantSplit/>
          <w:trHeight w:val="987"/>
        </w:trPr>
        <w:tc>
          <w:tcPr>
            <w:tcW w:w="638" w:type="dxa"/>
            <w:vMerge w:val="restart"/>
            <w:vAlign w:val="center"/>
          </w:tcPr>
          <w:p w:rsidR="00376957" w:rsidRPr="00B15D6A" w:rsidRDefault="00376957" w:rsidP="0035058F">
            <w:pPr>
              <w:tabs>
                <w:tab w:val="left" w:pos="402"/>
              </w:tabs>
              <w:jc w:val="center"/>
              <w:rPr>
                <w:rFonts w:ascii="Book Antiqua" w:eastAsia="標楷體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職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稱</w:t>
            </w:r>
          </w:p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30" w:type="dxa"/>
            <w:vMerge w:val="restart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姓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名</w:t>
            </w:r>
          </w:p>
        </w:tc>
        <w:tc>
          <w:tcPr>
            <w:tcW w:w="834" w:type="dxa"/>
            <w:vMerge w:val="restart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eastAsia="標楷體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選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(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就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)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任</w:t>
            </w:r>
          </w:p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日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期</w:t>
            </w:r>
          </w:p>
        </w:tc>
        <w:tc>
          <w:tcPr>
            <w:tcW w:w="521" w:type="dxa"/>
            <w:vMerge w:val="restart"/>
          </w:tcPr>
          <w:p w:rsidR="00376957" w:rsidRPr="00B15D6A" w:rsidRDefault="00376957" w:rsidP="0035058F">
            <w:pPr>
              <w:spacing w:before="720"/>
              <w:jc w:val="center"/>
              <w:rPr>
                <w:rFonts w:ascii="Book Antiqua" w:eastAsia="標楷體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任期</w:t>
            </w:r>
          </w:p>
        </w:tc>
        <w:tc>
          <w:tcPr>
            <w:tcW w:w="730" w:type="dxa"/>
            <w:vMerge w:val="restart"/>
            <w:vAlign w:val="center"/>
          </w:tcPr>
          <w:p w:rsidR="00376957" w:rsidRPr="00B15D6A" w:rsidRDefault="00376957" w:rsidP="0035058F">
            <w:pPr>
              <w:rPr>
                <w:rFonts w:ascii="Book Antiqua" w:eastAsia="標楷體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初次選任日期</w:t>
            </w:r>
          </w:p>
        </w:tc>
        <w:tc>
          <w:tcPr>
            <w:tcW w:w="835" w:type="dxa"/>
            <w:gridSpan w:val="2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選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任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時持有股份</w:t>
            </w:r>
          </w:p>
        </w:tc>
        <w:tc>
          <w:tcPr>
            <w:tcW w:w="835" w:type="dxa"/>
            <w:gridSpan w:val="2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現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 xml:space="preserve">    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在持有股數</w:t>
            </w:r>
          </w:p>
        </w:tc>
        <w:tc>
          <w:tcPr>
            <w:tcW w:w="835" w:type="dxa"/>
            <w:gridSpan w:val="2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配偶、未成年子女現在持有股份</w:t>
            </w:r>
          </w:p>
        </w:tc>
        <w:tc>
          <w:tcPr>
            <w:tcW w:w="938" w:type="dxa"/>
            <w:gridSpan w:val="2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利用他人名義持有股份</w:t>
            </w:r>
          </w:p>
        </w:tc>
        <w:tc>
          <w:tcPr>
            <w:tcW w:w="1042" w:type="dxa"/>
            <w:vMerge w:val="restart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主要經</w:t>
            </w:r>
            <w:r w:rsidRPr="00B15D6A">
              <w:rPr>
                <w:rFonts w:ascii="Book Antiqua" w:eastAsia="標楷體" w:hAnsi="Book Antiqua"/>
                <w:spacing w:val="-20"/>
                <w:sz w:val="18"/>
                <w:szCs w:val="18"/>
              </w:rPr>
              <w:t>（學）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歷</w:t>
            </w:r>
          </w:p>
        </w:tc>
        <w:tc>
          <w:tcPr>
            <w:tcW w:w="1042" w:type="dxa"/>
            <w:vMerge w:val="restart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目前兼任本公司及其他公司之職務</w:t>
            </w:r>
          </w:p>
        </w:tc>
        <w:tc>
          <w:tcPr>
            <w:tcW w:w="2191" w:type="dxa"/>
            <w:gridSpan w:val="3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具配偶或二親等以內關係之其他主管、董事或監察人</w:t>
            </w:r>
          </w:p>
        </w:tc>
      </w:tr>
      <w:tr w:rsidR="00376957" w:rsidRPr="00B15D6A" w:rsidTr="0035058F">
        <w:trPr>
          <w:cantSplit/>
          <w:trHeight w:val="131"/>
        </w:trPr>
        <w:tc>
          <w:tcPr>
            <w:tcW w:w="638" w:type="dxa"/>
            <w:vMerge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834" w:type="dxa"/>
            <w:vMerge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521" w:type="dxa"/>
            <w:vMerge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30" w:type="dxa"/>
            <w:vMerge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417" w:type="dxa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418" w:type="dxa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417" w:type="dxa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418" w:type="dxa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417" w:type="dxa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418" w:type="dxa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417" w:type="dxa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521" w:type="dxa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1042" w:type="dxa"/>
            <w:vMerge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042" w:type="dxa"/>
            <w:vMerge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職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 xml:space="preserve">  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稱</w:t>
            </w:r>
          </w:p>
        </w:tc>
        <w:tc>
          <w:tcPr>
            <w:tcW w:w="747" w:type="dxa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姓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 xml:space="preserve">  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名</w:t>
            </w:r>
          </w:p>
        </w:tc>
        <w:tc>
          <w:tcPr>
            <w:tcW w:w="714" w:type="dxa"/>
            <w:vAlign w:val="center"/>
          </w:tcPr>
          <w:p w:rsidR="00376957" w:rsidRPr="00B15D6A" w:rsidRDefault="00376957" w:rsidP="0035058F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關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係</w:t>
            </w:r>
          </w:p>
        </w:tc>
      </w:tr>
      <w:tr w:rsidR="00376957" w:rsidRPr="00B15D6A" w:rsidTr="0035058F">
        <w:trPr>
          <w:cantSplit/>
          <w:trHeight w:val="644"/>
        </w:trPr>
        <w:tc>
          <w:tcPr>
            <w:tcW w:w="638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0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834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21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0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7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8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7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8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7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8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17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521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42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042" w:type="dxa"/>
          </w:tcPr>
          <w:p w:rsidR="00376957" w:rsidRPr="00B15D6A" w:rsidRDefault="00376957" w:rsidP="0035058F">
            <w:pPr>
              <w:pStyle w:val="a4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30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47" w:type="dxa"/>
          </w:tcPr>
          <w:p w:rsidR="00376957" w:rsidRPr="00B15D6A" w:rsidRDefault="00376957" w:rsidP="0035058F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714" w:type="dxa"/>
          </w:tcPr>
          <w:p w:rsidR="00376957" w:rsidRPr="00B15D6A" w:rsidRDefault="00376957" w:rsidP="0035058F">
            <w:pPr>
              <w:rPr>
                <w:rFonts w:ascii="Book Antiqua" w:hAnsi="Book Antiqua"/>
              </w:rPr>
            </w:pPr>
          </w:p>
        </w:tc>
      </w:tr>
    </w:tbl>
    <w:p w:rsidR="004251B6" w:rsidRPr="00B15D6A" w:rsidRDefault="00376957" w:rsidP="004251B6">
      <w:pPr>
        <w:kinsoku w:val="0"/>
        <w:spacing w:beforeLines="50" w:before="120"/>
        <w:ind w:leftChars="255" w:left="1080" w:hangingChars="195" w:hanging="468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/>
        </w:rPr>
        <w:t xml:space="preserve"> </w:t>
      </w:r>
      <w:r w:rsidR="00B35DB6" w:rsidRPr="00B15D6A">
        <w:rPr>
          <w:rFonts w:ascii="標楷體" w:eastAsia="標楷體" w:hAnsi="標楷體"/>
        </w:rPr>
        <w:t>(</w:t>
      </w:r>
      <w:r w:rsidR="00B35DB6" w:rsidRPr="00B15D6A">
        <w:rPr>
          <w:rFonts w:ascii="標楷體" w:eastAsia="標楷體" w:hAnsi="標楷體" w:hint="eastAsia"/>
        </w:rPr>
        <w:t>二</w:t>
      </w:r>
      <w:r w:rsidR="00B35DB6" w:rsidRPr="00B15D6A">
        <w:rPr>
          <w:rFonts w:ascii="標楷體" w:eastAsia="標楷體" w:hAnsi="標楷體"/>
        </w:rPr>
        <w:t>)</w:t>
      </w:r>
      <w:r w:rsidR="00B35DB6" w:rsidRPr="00B15D6A">
        <w:rPr>
          <w:rFonts w:ascii="標楷體" w:eastAsia="標楷體" w:hAnsi="標楷體" w:hint="eastAsia"/>
        </w:rPr>
        <w:t>經營團隊主要幹部</w:t>
      </w:r>
    </w:p>
    <w:p w:rsidR="00B35DB6" w:rsidRPr="00B15D6A" w:rsidRDefault="00B35DB6" w:rsidP="00B35DB6">
      <w:pPr>
        <w:kinsoku w:val="0"/>
        <w:ind w:leftChars="255" w:left="1080" w:hangingChars="195" w:hanging="468"/>
        <w:jc w:val="right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 xml:space="preserve">                                                                    單位：股；%</w:t>
      </w:r>
    </w:p>
    <w:tbl>
      <w:tblPr>
        <w:tblW w:w="10200" w:type="dxa"/>
        <w:tblInd w:w="-9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720"/>
        <w:gridCol w:w="600"/>
        <w:gridCol w:w="600"/>
        <w:gridCol w:w="600"/>
        <w:gridCol w:w="540"/>
        <w:gridCol w:w="540"/>
        <w:gridCol w:w="540"/>
        <w:gridCol w:w="1080"/>
        <w:gridCol w:w="1260"/>
        <w:gridCol w:w="720"/>
        <w:gridCol w:w="720"/>
        <w:gridCol w:w="720"/>
      </w:tblGrid>
      <w:tr w:rsidR="00B35DB6" w:rsidRPr="00B15D6A" w:rsidTr="001952A3">
        <w:trPr>
          <w:cantSplit/>
          <w:trHeight w:val="1357"/>
        </w:trPr>
        <w:tc>
          <w:tcPr>
            <w:tcW w:w="840" w:type="dxa"/>
            <w:vMerge w:val="restart"/>
            <w:vAlign w:val="center"/>
          </w:tcPr>
          <w:p w:rsidR="00B35DB6" w:rsidRPr="00B15D6A" w:rsidRDefault="00B35DB6" w:rsidP="001952A3">
            <w:pPr>
              <w:spacing w:line="240" w:lineRule="exact"/>
              <w:jc w:val="center"/>
              <w:rPr>
                <w:rFonts w:ascii="Book Antiqua" w:eastAsia="標楷體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職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稱</w:t>
            </w:r>
          </w:p>
          <w:p w:rsidR="00B35DB6" w:rsidRPr="00B15D6A" w:rsidRDefault="00B35DB6" w:rsidP="001952A3">
            <w:pPr>
              <w:ind w:firstLine="92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（</w:t>
            </w:r>
            <w:proofErr w:type="gramStart"/>
            <w:r w:rsidRPr="00B15D6A">
              <w:rPr>
                <w:rFonts w:ascii="Book Antiqua" w:eastAsia="標楷體" w:hAnsi="Book Antiqua"/>
                <w:sz w:val="18"/>
                <w:szCs w:val="18"/>
              </w:rPr>
              <w:t>註</w:t>
            </w:r>
            <w:proofErr w:type="gramEnd"/>
            <w:r w:rsidRPr="00B15D6A">
              <w:rPr>
                <w:rFonts w:ascii="Book Antiqua" w:eastAsia="標楷體" w:hAnsi="Book Antiqua"/>
                <w:sz w:val="18"/>
                <w:szCs w:val="18"/>
              </w:rPr>
              <w:t>1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）</w:t>
            </w:r>
          </w:p>
        </w:tc>
        <w:tc>
          <w:tcPr>
            <w:tcW w:w="720" w:type="dxa"/>
            <w:vMerge w:val="restart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姓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 xml:space="preserve"> 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名</w:t>
            </w:r>
          </w:p>
        </w:tc>
        <w:tc>
          <w:tcPr>
            <w:tcW w:w="720" w:type="dxa"/>
            <w:vMerge w:val="restart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選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(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就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 xml:space="preserve">) 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任日期</w:t>
            </w:r>
          </w:p>
        </w:tc>
        <w:tc>
          <w:tcPr>
            <w:tcW w:w="1200" w:type="dxa"/>
            <w:gridSpan w:val="2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持有股份</w:t>
            </w:r>
          </w:p>
        </w:tc>
        <w:tc>
          <w:tcPr>
            <w:tcW w:w="1140" w:type="dxa"/>
            <w:gridSpan w:val="2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配偶、未成年子女持有股份</w:t>
            </w:r>
          </w:p>
        </w:tc>
        <w:tc>
          <w:tcPr>
            <w:tcW w:w="1080" w:type="dxa"/>
            <w:gridSpan w:val="2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利用他人名義持有股份</w:t>
            </w:r>
          </w:p>
        </w:tc>
        <w:tc>
          <w:tcPr>
            <w:tcW w:w="1080" w:type="dxa"/>
            <w:vMerge w:val="restart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主要經（學）歷（</w:t>
            </w:r>
            <w:proofErr w:type="gramStart"/>
            <w:r w:rsidRPr="00B15D6A">
              <w:rPr>
                <w:rFonts w:ascii="Book Antiqua" w:eastAsia="標楷體" w:hAnsi="Book Antiqua"/>
                <w:sz w:val="18"/>
                <w:szCs w:val="18"/>
              </w:rPr>
              <w:t>註</w:t>
            </w:r>
            <w:proofErr w:type="gramEnd"/>
            <w:r w:rsidRPr="00B15D6A">
              <w:rPr>
                <w:rFonts w:ascii="Book Antiqua" w:eastAsia="標楷體" w:hAnsi="Book Antiqua"/>
                <w:sz w:val="18"/>
                <w:szCs w:val="18"/>
              </w:rPr>
              <w:t>2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）</w:t>
            </w:r>
          </w:p>
        </w:tc>
        <w:tc>
          <w:tcPr>
            <w:tcW w:w="1260" w:type="dxa"/>
            <w:vMerge w:val="restart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目前兼任其他公司之職務</w:t>
            </w:r>
          </w:p>
        </w:tc>
        <w:tc>
          <w:tcPr>
            <w:tcW w:w="2160" w:type="dxa"/>
            <w:gridSpan w:val="3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eastAsia="標楷體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具配偶或二親等以內</w:t>
            </w:r>
          </w:p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關係之經理人</w:t>
            </w:r>
          </w:p>
        </w:tc>
      </w:tr>
      <w:tr w:rsidR="00B35DB6" w:rsidRPr="00B15D6A" w:rsidTr="001952A3">
        <w:trPr>
          <w:cantSplit/>
        </w:trPr>
        <w:tc>
          <w:tcPr>
            <w:tcW w:w="840" w:type="dxa"/>
            <w:vMerge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60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60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54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54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股數</w:t>
            </w:r>
          </w:p>
        </w:tc>
        <w:tc>
          <w:tcPr>
            <w:tcW w:w="54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持股比率</w:t>
            </w:r>
          </w:p>
        </w:tc>
        <w:tc>
          <w:tcPr>
            <w:tcW w:w="1080" w:type="dxa"/>
            <w:vMerge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職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 xml:space="preserve">  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稱</w:t>
            </w:r>
          </w:p>
        </w:tc>
        <w:tc>
          <w:tcPr>
            <w:tcW w:w="72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姓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 xml:space="preserve">  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名</w:t>
            </w:r>
          </w:p>
        </w:tc>
        <w:tc>
          <w:tcPr>
            <w:tcW w:w="720" w:type="dxa"/>
            <w:vAlign w:val="center"/>
          </w:tcPr>
          <w:p w:rsidR="00B35DB6" w:rsidRPr="00B15D6A" w:rsidRDefault="00B35DB6" w:rsidP="001952A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B15D6A">
              <w:rPr>
                <w:rFonts w:ascii="Book Antiqua" w:eastAsia="標楷體" w:hAnsi="Book Antiqua"/>
                <w:sz w:val="18"/>
                <w:szCs w:val="18"/>
              </w:rPr>
              <w:t>關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 xml:space="preserve">  </w:t>
            </w:r>
            <w:r w:rsidRPr="00B15D6A">
              <w:rPr>
                <w:rFonts w:ascii="Book Antiqua" w:eastAsia="標楷體" w:hAnsi="Book Antiqua"/>
                <w:sz w:val="18"/>
                <w:szCs w:val="18"/>
              </w:rPr>
              <w:t>係</w:t>
            </w:r>
          </w:p>
        </w:tc>
      </w:tr>
      <w:tr w:rsidR="00B35DB6" w:rsidRPr="00B15D6A" w:rsidTr="001952A3">
        <w:trPr>
          <w:trHeight w:val="838"/>
        </w:trPr>
        <w:tc>
          <w:tcPr>
            <w:tcW w:w="840" w:type="dxa"/>
          </w:tcPr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</w:tc>
        <w:tc>
          <w:tcPr>
            <w:tcW w:w="600" w:type="dxa"/>
          </w:tcPr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</w:tc>
        <w:tc>
          <w:tcPr>
            <w:tcW w:w="600" w:type="dxa"/>
          </w:tcPr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</w:tc>
        <w:tc>
          <w:tcPr>
            <w:tcW w:w="600" w:type="dxa"/>
          </w:tcPr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</w:tc>
        <w:tc>
          <w:tcPr>
            <w:tcW w:w="540" w:type="dxa"/>
          </w:tcPr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</w:tc>
        <w:tc>
          <w:tcPr>
            <w:tcW w:w="1080" w:type="dxa"/>
          </w:tcPr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</w:tc>
        <w:tc>
          <w:tcPr>
            <w:tcW w:w="1260" w:type="dxa"/>
          </w:tcPr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</w:tc>
        <w:tc>
          <w:tcPr>
            <w:tcW w:w="720" w:type="dxa"/>
          </w:tcPr>
          <w:p w:rsidR="00B35DB6" w:rsidRPr="00B15D6A" w:rsidRDefault="00B35DB6" w:rsidP="001952A3">
            <w:pPr>
              <w:rPr>
                <w:rFonts w:ascii="Book Antiqua" w:hAnsi="Book Antiqua"/>
              </w:rPr>
            </w:pPr>
          </w:p>
        </w:tc>
      </w:tr>
    </w:tbl>
    <w:p w:rsidR="00B35DB6" w:rsidRPr="00B15D6A" w:rsidRDefault="00B35DB6" w:rsidP="00B35DB6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</w:p>
    <w:p w:rsidR="00B35DB6" w:rsidRPr="00B15D6A" w:rsidRDefault="00B35DB6" w:rsidP="00B35DB6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/>
        </w:rPr>
        <w:t>(</w:t>
      </w:r>
      <w:r w:rsidRPr="00B15D6A">
        <w:rPr>
          <w:rFonts w:ascii="標楷體" w:eastAsia="標楷體" w:hAnsi="標楷體" w:hint="eastAsia"/>
        </w:rPr>
        <w:t>三</w:t>
      </w:r>
      <w:r w:rsidRPr="00B15D6A">
        <w:rPr>
          <w:rFonts w:ascii="標楷體" w:eastAsia="標楷體" w:hAnsi="標楷體"/>
        </w:rPr>
        <w:t>)</w:t>
      </w:r>
      <w:r w:rsidRPr="00B15D6A">
        <w:rPr>
          <w:rFonts w:ascii="標楷體" w:eastAsia="標楷體" w:hAnsi="標楷體" w:hint="eastAsia"/>
        </w:rPr>
        <w:t>全公司</w:t>
      </w:r>
      <w:r w:rsidRPr="00B15D6A">
        <w:rPr>
          <w:rFonts w:ascii="標楷體" w:eastAsia="標楷體" w:hAnsi="標楷體"/>
        </w:rPr>
        <w:t>人力分析</w:t>
      </w:r>
    </w:p>
    <w:p w:rsidR="00B35DB6" w:rsidRPr="00B15D6A" w:rsidRDefault="00B35DB6" w:rsidP="00B35DB6">
      <w:pPr>
        <w:kinsoku w:val="0"/>
        <w:ind w:leftChars="255" w:left="1080" w:hangingChars="195" w:hanging="468"/>
        <w:jc w:val="right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 xml:space="preserve">                                                                  單位：人</w:t>
      </w:r>
    </w:p>
    <w:tbl>
      <w:tblPr>
        <w:tblW w:w="8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6"/>
        <w:gridCol w:w="1112"/>
        <w:gridCol w:w="1112"/>
        <w:gridCol w:w="1112"/>
        <w:gridCol w:w="1370"/>
        <w:gridCol w:w="1620"/>
      </w:tblGrid>
      <w:tr w:rsidR="00B35DB6" w:rsidRPr="00B15D6A" w:rsidTr="001952A3">
        <w:tc>
          <w:tcPr>
            <w:tcW w:w="2346" w:type="dxa"/>
            <w:tcBorders>
              <w:tl2br w:val="single" w:sz="4" w:space="0" w:color="auto"/>
            </w:tcBorders>
            <w:vAlign w:val="center"/>
          </w:tcPr>
          <w:p w:rsidR="00B35DB6" w:rsidRPr="00B15D6A" w:rsidRDefault="00B35DB6" w:rsidP="001952A3">
            <w:pPr>
              <w:kinsoku w:val="0"/>
              <w:jc w:val="right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 w:hint="eastAsia"/>
                <w:bCs/>
              </w:rPr>
              <w:t>學位</w:t>
            </w:r>
          </w:p>
          <w:p w:rsidR="00B35DB6" w:rsidRPr="00B15D6A" w:rsidRDefault="00B35DB6" w:rsidP="001952A3">
            <w:pPr>
              <w:kinsoku w:val="0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 w:hint="eastAsia"/>
                <w:bCs/>
              </w:rPr>
              <w:t>類</w:t>
            </w:r>
            <w:r w:rsidRPr="00B15D6A">
              <w:rPr>
                <w:rFonts w:ascii="標楷體" w:eastAsia="標楷體" w:hAnsi="標楷體"/>
                <w:bCs/>
              </w:rPr>
              <w:t>別</w:t>
            </w: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/>
                <w:bCs/>
              </w:rPr>
              <w:t>博士</w:t>
            </w: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/>
                <w:bCs/>
              </w:rPr>
              <w:t>碩士</w:t>
            </w: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/>
                <w:bCs/>
              </w:rPr>
              <w:t>學士</w:t>
            </w:r>
          </w:p>
        </w:tc>
        <w:tc>
          <w:tcPr>
            <w:tcW w:w="1370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/>
                <w:bCs/>
              </w:rPr>
              <w:t>專科</w:t>
            </w:r>
            <w:r w:rsidRPr="00B15D6A">
              <w:rPr>
                <w:rFonts w:ascii="標楷體" w:eastAsia="標楷體" w:hAnsi="標楷體" w:hint="eastAsia"/>
                <w:bCs/>
              </w:rPr>
              <w:t>(含)以下</w:t>
            </w:r>
          </w:p>
        </w:tc>
        <w:tc>
          <w:tcPr>
            <w:tcW w:w="1620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/>
                <w:bCs/>
              </w:rPr>
              <w:t>合計</w:t>
            </w:r>
          </w:p>
        </w:tc>
      </w:tr>
      <w:tr w:rsidR="00B35DB6" w:rsidRPr="00B15D6A" w:rsidTr="001952A3">
        <w:trPr>
          <w:trHeight w:val="285"/>
        </w:trPr>
        <w:tc>
          <w:tcPr>
            <w:tcW w:w="2346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B15D6A">
              <w:rPr>
                <w:rFonts w:ascii="標楷體" w:eastAsia="標楷體" w:hAnsi="標楷體"/>
              </w:rPr>
              <w:t>管理人員</w:t>
            </w: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  <w:tr w:rsidR="00B35DB6" w:rsidRPr="00B15D6A" w:rsidTr="001952A3">
        <w:trPr>
          <w:trHeight w:val="285"/>
        </w:trPr>
        <w:tc>
          <w:tcPr>
            <w:tcW w:w="2346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B15D6A">
              <w:rPr>
                <w:rFonts w:ascii="標楷體" w:eastAsia="標楷體" w:hAnsi="標楷體"/>
              </w:rPr>
              <w:t>研發人員</w:t>
            </w: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  <w:tr w:rsidR="00B35DB6" w:rsidRPr="00B15D6A" w:rsidTr="001952A3">
        <w:trPr>
          <w:trHeight w:val="285"/>
        </w:trPr>
        <w:tc>
          <w:tcPr>
            <w:tcW w:w="2346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B15D6A">
              <w:rPr>
                <w:rFonts w:ascii="標楷體" w:eastAsia="標楷體" w:hAnsi="標楷體" w:hint="eastAsia"/>
              </w:rPr>
              <w:t>生產</w:t>
            </w:r>
            <w:r w:rsidRPr="00B15D6A"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  <w:tr w:rsidR="00B35DB6" w:rsidRPr="00B15D6A" w:rsidTr="001952A3">
        <w:trPr>
          <w:trHeight w:val="285"/>
        </w:trPr>
        <w:tc>
          <w:tcPr>
            <w:tcW w:w="2346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B15D6A">
              <w:rPr>
                <w:rFonts w:ascii="標楷體" w:eastAsia="標楷體" w:hAnsi="標楷體"/>
              </w:rPr>
              <w:t>其    他</w:t>
            </w: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  <w:tr w:rsidR="00B35DB6" w:rsidRPr="00B15D6A" w:rsidTr="001952A3">
        <w:trPr>
          <w:trHeight w:val="137"/>
        </w:trPr>
        <w:tc>
          <w:tcPr>
            <w:tcW w:w="2346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  <w:r w:rsidRPr="00B15D6A">
              <w:rPr>
                <w:rFonts w:ascii="標楷體" w:eastAsia="標楷體" w:hAnsi="標楷體"/>
              </w:rPr>
              <w:t>合    計</w:t>
            </w: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70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B35DB6" w:rsidRDefault="00B35DB6" w:rsidP="00B35DB6">
      <w:pPr>
        <w:kinsoku w:val="0"/>
        <w:ind w:leftChars="361" w:left="866"/>
        <w:jc w:val="both"/>
        <w:rPr>
          <w:rFonts w:ascii="標楷體" w:eastAsia="標楷體" w:hAnsi="標楷體"/>
        </w:rPr>
      </w:pPr>
      <w:proofErr w:type="gramStart"/>
      <w:r w:rsidRPr="00B15D6A">
        <w:rPr>
          <w:rFonts w:ascii="標楷體" w:eastAsia="標楷體" w:hAnsi="標楷體" w:hint="eastAsia"/>
        </w:rPr>
        <w:t>註</w:t>
      </w:r>
      <w:proofErr w:type="gramEnd"/>
      <w:r w:rsidRPr="00B15D6A">
        <w:rPr>
          <w:rFonts w:ascii="標楷體" w:eastAsia="標楷體" w:hAnsi="標楷體" w:hint="eastAsia"/>
        </w:rPr>
        <w:t>：合計數應等於</w:t>
      </w:r>
      <w:r w:rsidRPr="00B15D6A">
        <w:rPr>
          <w:rFonts w:ascii="標楷體" w:eastAsia="標楷體" w:hAnsi="標楷體" w:hint="eastAsia"/>
          <w:bCs/>
        </w:rPr>
        <w:t>總</w:t>
      </w:r>
      <w:r w:rsidRPr="00B15D6A">
        <w:rPr>
          <w:rFonts w:ascii="標楷體" w:eastAsia="標楷體" w:hAnsi="標楷體" w:hint="eastAsia"/>
        </w:rPr>
        <w:t>員工人數。</w:t>
      </w:r>
    </w:p>
    <w:p w:rsidR="00E94522" w:rsidRDefault="00E94522" w:rsidP="00B35DB6">
      <w:pPr>
        <w:kinsoku w:val="0"/>
        <w:ind w:leftChars="361" w:left="866"/>
        <w:jc w:val="both"/>
        <w:rPr>
          <w:rFonts w:ascii="標楷體" w:eastAsia="標楷體" w:hAnsi="標楷體"/>
        </w:rPr>
      </w:pPr>
    </w:p>
    <w:p w:rsidR="0035058F" w:rsidRDefault="0035058F" w:rsidP="00B35DB6">
      <w:pPr>
        <w:kinsoku w:val="0"/>
        <w:ind w:leftChars="361" w:left="866"/>
        <w:jc w:val="both"/>
        <w:rPr>
          <w:rFonts w:ascii="標楷體" w:eastAsia="標楷體" w:hAnsi="標楷體"/>
        </w:rPr>
      </w:pPr>
    </w:p>
    <w:p w:rsidR="0035058F" w:rsidRPr="00B15D6A" w:rsidRDefault="0035058F" w:rsidP="00B35DB6">
      <w:pPr>
        <w:kinsoku w:val="0"/>
        <w:ind w:leftChars="361" w:left="866"/>
        <w:jc w:val="both"/>
        <w:rPr>
          <w:rFonts w:ascii="標楷體" w:eastAsia="標楷體" w:hAnsi="標楷體"/>
        </w:rPr>
      </w:pPr>
    </w:p>
    <w:p w:rsidR="00B35DB6" w:rsidRPr="00B15D6A" w:rsidRDefault="00B35DB6" w:rsidP="00773ED2">
      <w:pPr>
        <w:kinsoku w:val="0"/>
        <w:spacing w:beforeLines="50" w:before="120"/>
        <w:ind w:leftChars="157" w:left="377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lastRenderedPageBreak/>
        <w:t>四</w:t>
      </w:r>
      <w:r w:rsidRPr="00B15D6A">
        <w:rPr>
          <w:rFonts w:ascii="標楷體" w:eastAsia="標楷體" w:hAnsi="標楷體"/>
        </w:rPr>
        <w:t>、財務狀況：</w:t>
      </w:r>
      <w:r w:rsidRPr="00B15D6A">
        <w:rPr>
          <w:rFonts w:ascii="標楷體" w:eastAsia="標楷體" w:hAnsi="標楷體" w:hint="eastAsia"/>
        </w:rPr>
        <w:t xml:space="preserve"> </w:t>
      </w:r>
    </w:p>
    <w:p w:rsidR="00B35DB6" w:rsidRPr="00B15D6A" w:rsidRDefault="00B35DB6" w:rsidP="00773ED2">
      <w:pPr>
        <w:tabs>
          <w:tab w:val="left" w:pos="1275"/>
        </w:tabs>
        <w:kinsoku w:val="0"/>
        <w:spacing w:beforeLines="50" w:before="120"/>
        <w:ind w:firstLineChars="280" w:firstLine="672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/>
        </w:rPr>
        <w:t>(</w:t>
      </w:r>
      <w:proofErr w:type="gramStart"/>
      <w:r w:rsidRPr="00B15D6A">
        <w:rPr>
          <w:rFonts w:ascii="標楷體" w:eastAsia="標楷體" w:hAnsi="標楷體" w:hint="eastAsia"/>
        </w:rPr>
        <w:t>一</w:t>
      </w:r>
      <w:proofErr w:type="gramEnd"/>
      <w:r w:rsidRPr="00B15D6A">
        <w:rPr>
          <w:rFonts w:ascii="標楷體" w:eastAsia="標楷體" w:hAnsi="標楷體"/>
        </w:rPr>
        <w:t>)</w:t>
      </w:r>
      <w:r w:rsidRPr="00B15D6A">
        <w:rPr>
          <w:rFonts w:ascii="標楷體" w:eastAsia="標楷體" w:hAnsi="標楷體" w:hint="eastAsia"/>
        </w:rPr>
        <w:t>最近</w:t>
      </w:r>
      <w:proofErr w:type="gramStart"/>
      <w:r w:rsidRPr="00B15D6A">
        <w:rPr>
          <w:rFonts w:ascii="標楷體" w:eastAsia="標楷體" w:hAnsi="標楷體" w:hint="eastAsia"/>
        </w:rPr>
        <w:t>兩</w:t>
      </w:r>
      <w:proofErr w:type="gramEnd"/>
      <w:r w:rsidRPr="00B15D6A">
        <w:rPr>
          <w:rFonts w:ascii="標楷體" w:eastAsia="標楷體" w:hAnsi="標楷體" w:hint="eastAsia"/>
        </w:rPr>
        <w:t>年度簡明資產負債表</w:t>
      </w:r>
    </w:p>
    <w:p w:rsidR="00B35DB6" w:rsidRPr="00B15D6A" w:rsidRDefault="00B35DB6" w:rsidP="00B35DB6">
      <w:pPr>
        <w:tabs>
          <w:tab w:val="left" w:pos="1275"/>
        </w:tabs>
        <w:kinsoku w:val="0"/>
        <w:jc w:val="right"/>
        <w:rPr>
          <w:rFonts w:ascii="標楷體" w:eastAsia="標楷體" w:hAnsi="標楷體"/>
        </w:rPr>
      </w:pPr>
      <w:r w:rsidRPr="00B15D6A">
        <w:rPr>
          <w:rFonts w:ascii="標楷體" w:eastAsia="標楷體" w:hAnsi="標楷體"/>
        </w:rPr>
        <w:t>單位：</w:t>
      </w:r>
      <w:r w:rsidRPr="00B15D6A">
        <w:rPr>
          <w:rFonts w:ascii="標楷體" w:eastAsia="標楷體" w:hAnsi="標楷體" w:hint="eastAsia"/>
        </w:rPr>
        <w:t>新臺幣仟</w:t>
      </w:r>
      <w:r w:rsidRPr="00B15D6A">
        <w:rPr>
          <w:rFonts w:ascii="標楷體" w:eastAsia="標楷體" w:hAnsi="標楷體"/>
        </w:rPr>
        <w:t>元</w:t>
      </w:r>
    </w:p>
    <w:tbl>
      <w:tblPr>
        <w:tblW w:w="8019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2551"/>
        <w:gridCol w:w="2977"/>
      </w:tblGrid>
      <w:tr w:rsidR="00B35DB6" w:rsidRPr="00B15D6A" w:rsidTr="001952A3">
        <w:trPr>
          <w:trHeight w:val="355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B35DB6" w:rsidRPr="00B15D6A" w:rsidRDefault="00B35DB6" w:rsidP="001952A3">
            <w:pPr>
              <w:spacing w:line="240" w:lineRule="atLeast"/>
              <w:jc w:val="right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年度</w:t>
            </w:r>
          </w:p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35DB6" w:rsidRPr="00B15D6A" w:rsidRDefault="00B35DB6" w:rsidP="001952A3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left="0" w:firstLine="0"/>
              <w:jc w:val="center"/>
              <w:textAlignment w:val="bottom"/>
              <w:rPr>
                <w:rFonts w:ascii="Times New Roman" w:eastAsia="標楷體"/>
                <w:bCs/>
                <w:sz w:val="24"/>
                <w:szCs w:val="24"/>
              </w:rPr>
            </w:pPr>
            <w:r w:rsidRPr="0098270B">
              <w:rPr>
                <w:rFonts w:ascii="Times New Roman" w:eastAsia="標楷體" w:hAnsi="標楷體" w:hint="eastAsia"/>
                <w:bCs/>
                <w:sz w:val="24"/>
                <w:szCs w:val="24"/>
                <w:highlight w:val="yellow"/>
              </w:rPr>
              <w:t>102</w:t>
            </w:r>
            <w:r w:rsidRPr="00B15D6A">
              <w:rPr>
                <w:rFonts w:ascii="Times New Roman" w:eastAsia="標楷體" w:hAnsi="標楷體"/>
                <w:bCs/>
                <w:sz w:val="24"/>
                <w:szCs w:val="24"/>
              </w:rPr>
              <w:t>年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hanging="2836"/>
              <w:jc w:val="center"/>
              <w:textAlignment w:val="bottom"/>
              <w:rPr>
                <w:rFonts w:ascii="Times New Roman" w:eastAsia="標楷體"/>
                <w:bCs/>
                <w:sz w:val="24"/>
                <w:szCs w:val="24"/>
              </w:rPr>
            </w:pPr>
            <w:r w:rsidRPr="0098270B">
              <w:rPr>
                <w:rFonts w:ascii="Times New Roman" w:eastAsia="標楷體" w:hAnsi="標楷體" w:hint="eastAsia"/>
                <w:bCs/>
                <w:sz w:val="24"/>
                <w:szCs w:val="24"/>
                <w:highlight w:val="yellow"/>
              </w:rPr>
              <w:t>103</w:t>
            </w:r>
            <w:r w:rsidRPr="00B15D6A">
              <w:rPr>
                <w:rFonts w:ascii="Times New Roman" w:eastAsia="標楷體" w:hAnsi="標楷體"/>
                <w:bCs/>
                <w:sz w:val="24"/>
                <w:szCs w:val="24"/>
              </w:rPr>
              <w:t>年</w:t>
            </w:r>
          </w:p>
        </w:tc>
      </w:tr>
      <w:tr w:rsidR="00B35DB6" w:rsidRPr="00B15D6A" w:rsidTr="001952A3">
        <w:trPr>
          <w:trHeight w:val="281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流動資產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基金與投資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固定資產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無形資產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其他資產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資產總計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流動負債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長期負債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其他負債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負債總額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股本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資本公積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保留盈餘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股東權益其他調整項目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93"/>
        </w:trPr>
        <w:tc>
          <w:tcPr>
            <w:tcW w:w="24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股東權益總額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B35DB6" w:rsidRPr="00B15D6A" w:rsidRDefault="00B35DB6" w:rsidP="00773ED2">
      <w:pPr>
        <w:tabs>
          <w:tab w:val="left" w:pos="1275"/>
        </w:tabs>
        <w:kinsoku w:val="0"/>
        <w:spacing w:beforeLines="50" w:before="120"/>
        <w:ind w:firstLineChars="280" w:firstLine="672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 xml:space="preserve">  </w:t>
      </w:r>
      <w:r w:rsidRPr="00B15D6A">
        <w:rPr>
          <w:rFonts w:ascii="標楷體" w:eastAsia="標楷體" w:hAnsi="標楷體"/>
        </w:rPr>
        <w:t xml:space="preserve">   </w:t>
      </w:r>
      <w:r w:rsidRPr="00B15D6A">
        <w:rPr>
          <w:rFonts w:ascii="標楷體" w:eastAsia="標楷體" w:hAnsi="標楷體" w:hint="eastAsia"/>
        </w:rPr>
        <w:t>資料來源：102及103年分別為自結或經會計師查核簽證之數字</w:t>
      </w:r>
    </w:p>
    <w:p w:rsidR="00B35DB6" w:rsidRPr="00B15D6A" w:rsidRDefault="00B35DB6" w:rsidP="00773ED2">
      <w:pPr>
        <w:tabs>
          <w:tab w:val="left" w:pos="1275"/>
        </w:tabs>
        <w:kinsoku w:val="0"/>
        <w:spacing w:beforeLines="50" w:before="120"/>
        <w:ind w:firstLineChars="280" w:firstLine="672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 xml:space="preserve"> (二)最近</w:t>
      </w:r>
      <w:proofErr w:type="gramStart"/>
      <w:r w:rsidRPr="00B15D6A">
        <w:rPr>
          <w:rFonts w:ascii="標楷體" w:eastAsia="標楷體" w:hAnsi="標楷體" w:hint="eastAsia"/>
        </w:rPr>
        <w:t>二</w:t>
      </w:r>
      <w:proofErr w:type="gramEnd"/>
      <w:r w:rsidRPr="00B15D6A">
        <w:rPr>
          <w:rFonts w:ascii="標楷體" w:eastAsia="標楷體" w:hAnsi="標楷體" w:hint="eastAsia"/>
        </w:rPr>
        <w:t>年度損益狀況</w:t>
      </w:r>
    </w:p>
    <w:p w:rsidR="00B35DB6" w:rsidRPr="00B15D6A" w:rsidRDefault="00B35DB6" w:rsidP="00B35DB6">
      <w:pPr>
        <w:tabs>
          <w:tab w:val="left" w:pos="1275"/>
        </w:tabs>
        <w:kinsoku w:val="0"/>
        <w:jc w:val="right"/>
        <w:rPr>
          <w:rFonts w:ascii="標楷體" w:eastAsia="標楷體" w:hAnsi="標楷體"/>
        </w:rPr>
      </w:pPr>
      <w:r w:rsidRPr="00B15D6A">
        <w:rPr>
          <w:rFonts w:ascii="標楷體" w:eastAsia="標楷體" w:hAnsi="標楷體"/>
        </w:rPr>
        <w:t>單位：</w:t>
      </w:r>
      <w:r w:rsidRPr="00B15D6A">
        <w:rPr>
          <w:rFonts w:ascii="標楷體" w:eastAsia="標楷體" w:hAnsi="標楷體" w:hint="eastAsia"/>
        </w:rPr>
        <w:t>新臺幣仟</w:t>
      </w:r>
      <w:r w:rsidRPr="00B15D6A">
        <w:rPr>
          <w:rFonts w:ascii="標楷體" w:eastAsia="標楷體" w:hAnsi="標楷體"/>
        </w:rPr>
        <w:t>元</w:t>
      </w:r>
    </w:p>
    <w:tbl>
      <w:tblPr>
        <w:tblW w:w="8019" w:type="dxa"/>
        <w:tblInd w:w="1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2551"/>
        <w:gridCol w:w="2977"/>
      </w:tblGrid>
      <w:tr w:rsidR="00B35DB6" w:rsidRPr="00B15D6A" w:rsidTr="001952A3">
        <w:trPr>
          <w:trHeight w:val="355"/>
        </w:trPr>
        <w:tc>
          <w:tcPr>
            <w:tcW w:w="2491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B35DB6" w:rsidRPr="00B15D6A" w:rsidRDefault="00B35DB6" w:rsidP="001952A3">
            <w:pPr>
              <w:spacing w:line="240" w:lineRule="atLeast"/>
              <w:jc w:val="right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年度</w:t>
            </w:r>
          </w:p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項目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B35DB6" w:rsidRPr="00B15D6A" w:rsidRDefault="00B35DB6" w:rsidP="001952A3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left="0" w:firstLine="0"/>
              <w:jc w:val="center"/>
              <w:textAlignment w:val="bottom"/>
              <w:rPr>
                <w:rFonts w:ascii="Times New Roman" w:eastAsia="標楷體"/>
                <w:bCs/>
                <w:sz w:val="24"/>
                <w:szCs w:val="24"/>
              </w:rPr>
            </w:pPr>
            <w:r w:rsidRPr="0098270B">
              <w:rPr>
                <w:rFonts w:ascii="Times New Roman" w:eastAsia="標楷體" w:hAnsi="標楷體" w:hint="eastAsia"/>
                <w:bCs/>
                <w:sz w:val="24"/>
                <w:szCs w:val="24"/>
                <w:highlight w:val="yellow"/>
              </w:rPr>
              <w:t>102</w:t>
            </w:r>
            <w:r w:rsidRPr="00B15D6A">
              <w:rPr>
                <w:rFonts w:ascii="Times New Roman" w:eastAsia="標楷體"/>
                <w:bCs/>
                <w:sz w:val="24"/>
                <w:szCs w:val="24"/>
              </w:rPr>
              <w:t xml:space="preserve"> </w:t>
            </w:r>
            <w:r w:rsidRPr="00B15D6A">
              <w:rPr>
                <w:rFonts w:ascii="Times New Roman" w:eastAsia="標楷體" w:hAnsi="標楷體"/>
                <w:bCs/>
                <w:sz w:val="24"/>
                <w:szCs w:val="24"/>
              </w:rPr>
              <w:t>年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pStyle w:val="B3"/>
              <w:widowControl/>
              <w:autoSpaceDE w:val="0"/>
              <w:autoSpaceDN w:val="0"/>
              <w:adjustRightInd/>
              <w:spacing w:before="0" w:after="0" w:line="240" w:lineRule="auto"/>
              <w:ind w:hanging="2836"/>
              <w:jc w:val="center"/>
              <w:textAlignment w:val="bottom"/>
              <w:rPr>
                <w:rFonts w:ascii="Times New Roman" w:eastAsia="標楷體"/>
                <w:bCs/>
                <w:sz w:val="24"/>
                <w:szCs w:val="24"/>
              </w:rPr>
            </w:pPr>
            <w:r w:rsidRPr="0098270B">
              <w:rPr>
                <w:rFonts w:ascii="Times New Roman" w:eastAsia="標楷體" w:hAnsi="標楷體" w:hint="eastAsia"/>
                <w:bCs/>
                <w:sz w:val="24"/>
                <w:szCs w:val="24"/>
                <w:highlight w:val="yellow"/>
              </w:rPr>
              <w:t>103</w:t>
            </w:r>
            <w:r w:rsidRPr="00B15D6A">
              <w:rPr>
                <w:rFonts w:ascii="Times New Roman" w:eastAsia="標楷體" w:hAnsi="標楷體"/>
                <w:bCs/>
                <w:sz w:val="24"/>
                <w:szCs w:val="24"/>
              </w:rPr>
              <w:t>年</w:t>
            </w:r>
          </w:p>
        </w:tc>
      </w:tr>
      <w:tr w:rsidR="00B35DB6" w:rsidRPr="00B15D6A" w:rsidTr="001952A3">
        <w:trPr>
          <w:trHeight w:val="281"/>
        </w:trPr>
        <w:tc>
          <w:tcPr>
            <w:tcW w:w="2491" w:type="dxa"/>
            <w:tcBorders>
              <w:left w:val="single" w:sz="12" w:space="0" w:color="auto"/>
            </w:tcBorders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營業收入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81"/>
        </w:trPr>
        <w:tc>
          <w:tcPr>
            <w:tcW w:w="2491" w:type="dxa"/>
            <w:tcBorders>
              <w:left w:val="single" w:sz="12" w:space="0" w:color="auto"/>
            </w:tcBorders>
          </w:tcPr>
          <w:p w:rsidR="00B35DB6" w:rsidRPr="00B15D6A" w:rsidRDefault="00B35DB6" w:rsidP="001952A3">
            <w:pPr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營業成本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</w:tcPr>
          <w:p w:rsidR="00B35DB6" w:rsidRPr="00B15D6A" w:rsidRDefault="00B35DB6" w:rsidP="001952A3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營業毛利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69"/>
        </w:trPr>
        <w:tc>
          <w:tcPr>
            <w:tcW w:w="2491" w:type="dxa"/>
            <w:tcBorders>
              <w:left w:val="single" w:sz="12" w:space="0" w:color="auto"/>
            </w:tcBorders>
          </w:tcPr>
          <w:p w:rsidR="00B35DB6" w:rsidRPr="00B15D6A" w:rsidRDefault="00B35DB6" w:rsidP="001952A3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營業費用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</w:tcPr>
          <w:p w:rsidR="00B35DB6" w:rsidRPr="00B15D6A" w:rsidRDefault="00B35DB6" w:rsidP="001952A3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營業淨利</w:t>
            </w:r>
            <w:r w:rsidRPr="00B15D6A">
              <w:rPr>
                <w:rFonts w:eastAsia="標楷體" w:hint="eastAsia"/>
                <w:szCs w:val="24"/>
              </w:rPr>
              <w:t>(</w:t>
            </w:r>
            <w:r w:rsidRPr="00B15D6A">
              <w:rPr>
                <w:rFonts w:eastAsia="標楷體" w:hint="eastAsia"/>
                <w:szCs w:val="24"/>
              </w:rPr>
              <w:t>淨損</w:t>
            </w:r>
            <w:r w:rsidRPr="00B15D6A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營業外收入及支出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稅前淨利</w:t>
            </w:r>
            <w:r w:rsidRPr="00B15D6A">
              <w:rPr>
                <w:rFonts w:eastAsia="標楷體" w:hint="eastAsia"/>
                <w:szCs w:val="24"/>
              </w:rPr>
              <w:t>(</w:t>
            </w:r>
            <w:r w:rsidRPr="00B15D6A">
              <w:rPr>
                <w:rFonts w:eastAsia="標楷體" w:hint="eastAsia"/>
                <w:szCs w:val="24"/>
              </w:rPr>
              <w:t>淨損</w:t>
            </w:r>
            <w:r w:rsidRPr="00B15D6A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93"/>
        </w:trPr>
        <w:tc>
          <w:tcPr>
            <w:tcW w:w="2491" w:type="dxa"/>
            <w:tcBorders>
              <w:lef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所得稅費用</w:t>
            </w:r>
          </w:p>
        </w:tc>
        <w:tc>
          <w:tcPr>
            <w:tcW w:w="2551" w:type="dxa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  <w:tr w:rsidR="00B35DB6" w:rsidRPr="00B15D6A" w:rsidTr="001952A3">
        <w:trPr>
          <w:trHeight w:val="293"/>
        </w:trPr>
        <w:tc>
          <w:tcPr>
            <w:tcW w:w="24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  <w:r w:rsidRPr="00B15D6A">
              <w:rPr>
                <w:rFonts w:eastAsia="標楷體" w:hint="eastAsia"/>
                <w:szCs w:val="24"/>
              </w:rPr>
              <w:t>本期淨利</w:t>
            </w:r>
            <w:r w:rsidRPr="00B15D6A">
              <w:rPr>
                <w:rFonts w:eastAsia="標楷體" w:hint="eastAsia"/>
                <w:szCs w:val="24"/>
              </w:rPr>
              <w:t>(</w:t>
            </w:r>
            <w:r w:rsidRPr="00B15D6A">
              <w:rPr>
                <w:rFonts w:eastAsia="標楷體" w:hint="eastAsia"/>
                <w:szCs w:val="24"/>
              </w:rPr>
              <w:t>淨損</w:t>
            </w:r>
            <w:r w:rsidRPr="00B15D6A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35DB6" w:rsidRPr="00B15D6A" w:rsidRDefault="00B35DB6" w:rsidP="001952A3">
            <w:pPr>
              <w:snapToGrid w:val="0"/>
              <w:spacing w:line="240" w:lineRule="atLeast"/>
              <w:jc w:val="center"/>
              <w:rPr>
                <w:rFonts w:eastAsia="標楷體"/>
                <w:szCs w:val="24"/>
              </w:rPr>
            </w:pPr>
          </w:p>
        </w:tc>
      </w:tr>
    </w:tbl>
    <w:p w:rsidR="00B35DB6" w:rsidRPr="00B15D6A" w:rsidRDefault="00B35DB6" w:rsidP="00B35DB6">
      <w:pPr>
        <w:pStyle w:val="a6"/>
        <w:kinsoku w:val="0"/>
        <w:adjustRightInd/>
        <w:rPr>
          <w:rFonts w:eastAsia="標楷體" w:hAnsi="標楷體"/>
          <w:sz w:val="24"/>
          <w:szCs w:val="24"/>
        </w:rPr>
      </w:pPr>
      <w:r w:rsidRPr="00B15D6A">
        <w:rPr>
          <w:rFonts w:eastAsia="標楷體" w:hAnsi="標楷體" w:hint="eastAsia"/>
          <w:sz w:val="24"/>
          <w:szCs w:val="24"/>
        </w:rPr>
        <w:t xml:space="preserve">           </w:t>
      </w:r>
      <w:r w:rsidRPr="00B15D6A">
        <w:rPr>
          <w:rFonts w:eastAsia="標楷體" w:hAnsi="標楷體" w:hint="eastAsia"/>
          <w:sz w:val="24"/>
          <w:szCs w:val="24"/>
        </w:rPr>
        <w:t>資料來源</w:t>
      </w:r>
      <w:r w:rsidRPr="00B15D6A">
        <w:rPr>
          <w:rFonts w:ascii="標楷體" w:eastAsia="標楷體" w:hAnsi="標楷體" w:hint="eastAsia"/>
          <w:sz w:val="24"/>
          <w:szCs w:val="24"/>
        </w:rPr>
        <w:t>：102及103年分別為自結或經會計師查核簽證之數字</w:t>
      </w:r>
    </w:p>
    <w:p w:rsidR="00B35DB6" w:rsidRDefault="0098270B" w:rsidP="00B35DB6">
      <w:pPr>
        <w:pStyle w:val="a6"/>
        <w:kinsoku w:val="0"/>
        <w:adjustRightInd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4"/>
          <w:szCs w:val="24"/>
        </w:rPr>
        <w:t xml:space="preserve">           </w:t>
      </w:r>
      <w:r w:rsidRPr="0098270B">
        <w:rPr>
          <w:rFonts w:eastAsia="標楷體" w:hAnsi="標楷體" w:hint="eastAsia"/>
          <w:sz w:val="24"/>
          <w:szCs w:val="24"/>
          <w:highlight w:val="yellow"/>
        </w:rPr>
        <w:t>請填入送件申請年度最近</w:t>
      </w:r>
      <w:proofErr w:type="gramStart"/>
      <w:r w:rsidRPr="0098270B">
        <w:rPr>
          <w:rFonts w:eastAsia="標楷體" w:hAnsi="標楷體" w:hint="eastAsia"/>
          <w:sz w:val="24"/>
          <w:szCs w:val="24"/>
          <w:highlight w:val="yellow"/>
        </w:rPr>
        <w:t>兩</w:t>
      </w:r>
      <w:proofErr w:type="gramEnd"/>
      <w:r w:rsidRPr="0098270B">
        <w:rPr>
          <w:rFonts w:eastAsia="標楷體" w:hAnsi="標楷體" w:hint="eastAsia"/>
          <w:sz w:val="24"/>
          <w:szCs w:val="24"/>
          <w:highlight w:val="yellow"/>
        </w:rPr>
        <w:t>年度財務資料</w:t>
      </w:r>
    </w:p>
    <w:p w:rsidR="0035058F" w:rsidRDefault="0035058F" w:rsidP="00B35DB6">
      <w:pPr>
        <w:pStyle w:val="a6"/>
        <w:kinsoku w:val="0"/>
        <w:adjustRightInd/>
        <w:rPr>
          <w:rFonts w:eastAsia="標楷體" w:hAnsi="標楷體"/>
          <w:sz w:val="24"/>
          <w:szCs w:val="24"/>
        </w:rPr>
      </w:pPr>
      <w:bookmarkStart w:id="0" w:name="_GoBack"/>
      <w:bookmarkEnd w:id="0"/>
    </w:p>
    <w:p w:rsidR="0035058F" w:rsidRPr="00B15D6A" w:rsidRDefault="0035058F" w:rsidP="00B35DB6">
      <w:pPr>
        <w:pStyle w:val="a6"/>
        <w:kinsoku w:val="0"/>
        <w:adjustRightInd/>
        <w:rPr>
          <w:rFonts w:eastAsia="標楷體" w:hAnsi="標楷體"/>
          <w:sz w:val="24"/>
          <w:szCs w:val="24"/>
        </w:rPr>
      </w:pPr>
    </w:p>
    <w:p w:rsidR="00B35DB6" w:rsidRPr="00B15D6A" w:rsidRDefault="00B35DB6" w:rsidP="00B35DB6">
      <w:pPr>
        <w:spacing w:line="400" w:lineRule="exact"/>
        <w:rPr>
          <w:rFonts w:eastAsia="標楷體"/>
          <w:kern w:val="0"/>
        </w:rPr>
      </w:pPr>
      <w:r w:rsidRPr="00B15D6A">
        <w:rPr>
          <w:rFonts w:eastAsia="標楷體" w:hint="eastAsia"/>
          <w:kern w:val="0"/>
        </w:rPr>
        <w:lastRenderedPageBreak/>
        <w:t>貳</w:t>
      </w:r>
      <w:r w:rsidRPr="00B15D6A">
        <w:rPr>
          <w:rFonts w:eastAsia="標楷體"/>
          <w:kern w:val="0"/>
        </w:rPr>
        <w:t>、</w:t>
      </w:r>
      <w:r w:rsidRPr="00B15D6A">
        <w:rPr>
          <w:rFonts w:eastAsia="標楷體" w:hint="eastAsia"/>
          <w:kern w:val="0"/>
        </w:rPr>
        <w:t>研發</w:t>
      </w:r>
      <w:r w:rsidRPr="00B15D6A">
        <w:rPr>
          <w:rFonts w:ascii="標楷體" w:eastAsia="標楷體" w:hAnsi="標楷體" w:hint="eastAsia"/>
        </w:rPr>
        <w:t>能力與智慧財產權管理</w:t>
      </w:r>
    </w:p>
    <w:p w:rsidR="00B35DB6" w:rsidRPr="00B15D6A" w:rsidRDefault="00B35DB6" w:rsidP="00773ED2">
      <w:pPr>
        <w:kinsoku w:val="0"/>
        <w:spacing w:beforeLines="50" w:before="120"/>
        <w:ind w:leftChars="157" w:left="377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/>
        </w:rPr>
        <w:t>一、</w:t>
      </w:r>
      <w:r w:rsidRPr="00B15D6A">
        <w:rPr>
          <w:rFonts w:ascii="標楷體" w:eastAsia="標楷體" w:hAnsi="標楷體" w:hint="eastAsia"/>
        </w:rPr>
        <w:t>研發能力</w:t>
      </w:r>
    </w:p>
    <w:p w:rsidR="00B35DB6" w:rsidRPr="00B15D6A" w:rsidRDefault="00B35DB6" w:rsidP="00773ED2">
      <w:pPr>
        <w:kinsoku w:val="0"/>
        <w:spacing w:beforeLines="50" w:before="120"/>
        <w:ind w:leftChars="255" w:left="1008" w:hangingChars="165" w:hanging="396"/>
        <w:jc w:val="both"/>
        <w:rPr>
          <w:rFonts w:eastAsia="標楷體" w:hAnsi="標楷體"/>
        </w:rPr>
      </w:pPr>
      <w:r w:rsidRPr="00B15D6A">
        <w:rPr>
          <w:rFonts w:eastAsia="標楷體"/>
        </w:rPr>
        <w:t>(</w:t>
      </w:r>
      <w:proofErr w:type="gramStart"/>
      <w:r w:rsidRPr="00B15D6A">
        <w:rPr>
          <w:rFonts w:eastAsia="標楷體" w:hAnsi="標楷體" w:hint="eastAsia"/>
        </w:rPr>
        <w:t>一</w:t>
      </w:r>
      <w:proofErr w:type="gramEnd"/>
      <w:r w:rsidRPr="00B15D6A">
        <w:rPr>
          <w:rFonts w:eastAsia="標楷體"/>
        </w:rPr>
        <w:t>)</w:t>
      </w:r>
      <w:r w:rsidRPr="00B15D6A">
        <w:rPr>
          <w:rFonts w:eastAsia="標楷體" w:hAnsi="標楷體"/>
        </w:rPr>
        <w:t>研發</w:t>
      </w:r>
      <w:r w:rsidRPr="00B15D6A">
        <w:rPr>
          <w:rFonts w:eastAsia="標楷體" w:hAnsi="標楷體" w:hint="eastAsia"/>
        </w:rPr>
        <w:t>能力</w:t>
      </w:r>
    </w:p>
    <w:p w:rsidR="00B35DB6" w:rsidRPr="00B15D6A" w:rsidRDefault="00B35DB6" w:rsidP="00B35DB6">
      <w:pPr>
        <w:kinsoku w:val="0"/>
        <w:ind w:leftChars="420" w:left="1008"/>
        <w:jc w:val="both"/>
        <w:rPr>
          <w:rFonts w:eastAsia="標楷體" w:hAnsi="標楷體"/>
        </w:rPr>
      </w:pPr>
      <w:r w:rsidRPr="00B15D6A">
        <w:rPr>
          <w:rFonts w:ascii="標楷體" w:eastAsia="標楷體" w:hAnsi="標楷體" w:hint="eastAsia"/>
        </w:rPr>
        <w:t>(</w:t>
      </w:r>
      <w:r w:rsidRPr="00B15D6A">
        <w:rPr>
          <w:rFonts w:eastAsia="標楷體" w:hAnsi="標楷體" w:hint="eastAsia"/>
        </w:rPr>
        <w:t>例如研發技術來源</w:t>
      </w:r>
      <w:r w:rsidRPr="00B15D6A">
        <w:rPr>
          <w:rFonts w:eastAsia="標楷體" w:hAnsi="標楷體" w:hint="eastAsia"/>
        </w:rPr>
        <w:t>(</w:t>
      </w:r>
      <w:r w:rsidRPr="00B15D6A">
        <w:rPr>
          <w:rFonts w:eastAsia="標楷體" w:hAnsi="標楷體" w:hint="eastAsia"/>
        </w:rPr>
        <w:t>自行開發、委託開發、購買專利、技術移轉</w:t>
      </w:r>
      <w:r w:rsidRPr="00B15D6A">
        <w:rPr>
          <w:rFonts w:eastAsia="標楷體" w:hAnsi="標楷體" w:hint="eastAsia"/>
        </w:rPr>
        <w:t>)</w:t>
      </w:r>
      <w:r w:rsidRPr="00B15D6A">
        <w:rPr>
          <w:rFonts w:eastAsia="標楷體" w:hAnsi="標楷體" w:hint="eastAsia"/>
        </w:rPr>
        <w:t>、研發狀況及成果</w:t>
      </w:r>
      <w:r w:rsidRPr="00B15D6A">
        <w:rPr>
          <w:rFonts w:eastAsia="標楷體" w:hAnsi="標楷體" w:hint="eastAsia"/>
        </w:rPr>
        <w:t>(</w:t>
      </w:r>
      <w:r w:rsidRPr="00B15D6A">
        <w:rPr>
          <w:rFonts w:eastAsia="標楷體" w:hAnsi="標楷體" w:hint="eastAsia"/>
        </w:rPr>
        <w:t>已</w:t>
      </w:r>
      <w:r w:rsidRPr="00B15D6A">
        <w:rPr>
          <w:rFonts w:eastAsia="標楷體" w:hAnsi="標楷體"/>
        </w:rPr>
        <w:t>獲得獎項</w:t>
      </w:r>
      <w:r w:rsidRPr="00B15D6A">
        <w:rPr>
          <w:rFonts w:eastAsia="標楷體" w:hAnsi="標楷體" w:hint="eastAsia"/>
        </w:rPr>
        <w:t>、</w:t>
      </w:r>
      <w:r w:rsidRPr="00B15D6A">
        <w:rPr>
          <w:rFonts w:eastAsia="標楷體" w:hAnsi="標楷體"/>
        </w:rPr>
        <w:t>專利、發表論文</w:t>
      </w:r>
      <w:r w:rsidRPr="00B15D6A">
        <w:rPr>
          <w:rFonts w:eastAsia="標楷體" w:hAnsi="標楷體" w:hint="eastAsia"/>
        </w:rPr>
        <w:t>、已取得政府機構之研究計畫</w:t>
      </w:r>
      <w:r w:rsidRPr="00B15D6A">
        <w:rPr>
          <w:rFonts w:eastAsia="標楷體" w:hAnsi="標楷體" w:hint="eastAsia"/>
        </w:rPr>
        <w:t>)</w:t>
      </w:r>
      <w:r w:rsidRPr="00B15D6A">
        <w:rPr>
          <w:rFonts w:eastAsia="標楷體" w:hAnsi="標楷體" w:hint="eastAsia"/>
        </w:rPr>
        <w:t>、技術合作情形、已取得之補助款等</w:t>
      </w:r>
      <w:r w:rsidRPr="00B15D6A">
        <w:rPr>
          <w:rFonts w:eastAsia="標楷體" w:hAnsi="標楷體" w:hint="eastAsia"/>
        </w:rPr>
        <w:t>)</w:t>
      </w:r>
    </w:p>
    <w:p w:rsidR="00B35DB6" w:rsidRPr="00B15D6A" w:rsidRDefault="00B35DB6" w:rsidP="00B35DB6">
      <w:pPr>
        <w:kinsoku w:val="0"/>
        <w:ind w:leftChars="420" w:left="1008"/>
        <w:jc w:val="both"/>
        <w:rPr>
          <w:rFonts w:eastAsia="標楷體" w:hAnsi="標楷體"/>
        </w:rPr>
      </w:pPr>
      <w:r w:rsidRPr="004251B6">
        <w:rPr>
          <w:rFonts w:eastAsia="標楷體" w:hAnsi="標楷體" w:hint="eastAsia"/>
          <w:b/>
          <w:highlight w:val="yellow"/>
          <w:u w:val="single"/>
        </w:rPr>
        <w:t>文字描述公司技術狀況及成果</w:t>
      </w:r>
      <w:r w:rsidRPr="00B15D6A">
        <w:rPr>
          <w:rFonts w:eastAsia="標楷體" w:hAnsi="標楷體" w:hint="eastAsia"/>
          <w:highlight w:val="yellow"/>
        </w:rPr>
        <w:t>，並可將研發成果或取得之認證標章、專利、獎補助等以表格呈現。</w:t>
      </w:r>
    </w:p>
    <w:tbl>
      <w:tblPr>
        <w:tblStyle w:val="a3"/>
        <w:tblW w:w="0" w:type="auto"/>
        <w:tblInd w:w="1008" w:type="dxa"/>
        <w:tblLook w:val="04A0" w:firstRow="1" w:lastRow="0" w:firstColumn="1" w:lastColumn="0" w:noHBand="0" w:noVBand="1"/>
      </w:tblPr>
      <w:tblGrid>
        <w:gridCol w:w="2505"/>
        <w:gridCol w:w="2504"/>
        <w:gridCol w:w="2505"/>
      </w:tblGrid>
      <w:tr w:rsidR="00B35DB6" w:rsidRPr="00B15D6A" w:rsidTr="00674EF4">
        <w:tc>
          <w:tcPr>
            <w:tcW w:w="2505" w:type="dxa"/>
            <w:shd w:val="clear" w:color="auto" w:fill="FFFF00"/>
          </w:tcPr>
          <w:p w:rsidR="00B35DB6" w:rsidRPr="0079628D" w:rsidRDefault="00674EF4" w:rsidP="00674EF4">
            <w:pPr>
              <w:jc w:val="distribute"/>
              <w:rPr>
                <w:rFonts w:ascii="標楷體" w:eastAsia="標楷體" w:hAnsi="標楷體"/>
                <w:highlight w:val="yellow"/>
              </w:rPr>
            </w:pPr>
            <w:r w:rsidRPr="0079628D">
              <w:rPr>
                <w:rFonts w:ascii="標楷體" w:eastAsia="標楷體" w:hAnsi="標楷體" w:hint="eastAsia"/>
                <w:highlight w:val="yellow"/>
              </w:rPr>
              <w:t>研發成果</w:t>
            </w:r>
          </w:p>
        </w:tc>
        <w:tc>
          <w:tcPr>
            <w:tcW w:w="2504" w:type="dxa"/>
            <w:shd w:val="clear" w:color="auto" w:fill="FFFF00"/>
          </w:tcPr>
          <w:p w:rsidR="00B35DB6" w:rsidRPr="0079628D" w:rsidRDefault="00674EF4" w:rsidP="00674EF4">
            <w:pPr>
              <w:jc w:val="distribute"/>
              <w:rPr>
                <w:rFonts w:ascii="標楷體" w:eastAsia="標楷體" w:hAnsi="標楷體"/>
                <w:highlight w:val="yellow"/>
              </w:rPr>
            </w:pPr>
            <w:r w:rsidRPr="0079628D">
              <w:rPr>
                <w:rFonts w:ascii="標楷體" w:eastAsia="標楷體" w:hAnsi="標楷體" w:hint="eastAsia"/>
                <w:highlight w:val="yellow"/>
              </w:rPr>
              <w:t>內容</w:t>
            </w:r>
          </w:p>
        </w:tc>
        <w:tc>
          <w:tcPr>
            <w:tcW w:w="2505" w:type="dxa"/>
            <w:shd w:val="clear" w:color="auto" w:fill="FFFF00"/>
          </w:tcPr>
          <w:p w:rsidR="00B35DB6" w:rsidRPr="0079628D" w:rsidRDefault="00674EF4" w:rsidP="00674EF4">
            <w:pPr>
              <w:jc w:val="distribute"/>
              <w:rPr>
                <w:rFonts w:ascii="標楷體" w:eastAsia="標楷體" w:hAnsi="標楷體"/>
                <w:highlight w:val="yellow"/>
              </w:rPr>
            </w:pPr>
            <w:r w:rsidRPr="0079628D">
              <w:rPr>
                <w:rFonts w:ascii="標楷體" w:eastAsia="標楷體" w:hAnsi="標楷體" w:hint="eastAsia"/>
                <w:highlight w:val="yellow"/>
              </w:rPr>
              <w:t>備註</w:t>
            </w:r>
          </w:p>
        </w:tc>
      </w:tr>
      <w:tr w:rsidR="00B35DB6" w:rsidRPr="00B15D6A" w:rsidTr="00674EF4">
        <w:tc>
          <w:tcPr>
            <w:tcW w:w="2505" w:type="dxa"/>
            <w:shd w:val="clear" w:color="auto" w:fill="FFFF00"/>
          </w:tcPr>
          <w:p w:rsidR="00B35DB6" w:rsidRPr="0079628D" w:rsidRDefault="00674EF4" w:rsidP="00674EF4">
            <w:pPr>
              <w:jc w:val="distribute"/>
              <w:rPr>
                <w:rFonts w:ascii="標楷體" w:eastAsia="標楷體" w:hAnsi="標楷體"/>
                <w:highlight w:val="yellow"/>
              </w:rPr>
            </w:pPr>
            <w:r w:rsidRPr="0079628D">
              <w:rPr>
                <w:rFonts w:ascii="標楷體" w:eastAsia="標楷體" w:hAnsi="標楷體" w:hint="eastAsia"/>
                <w:highlight w:val="yellow"/>
              </w:rPr>
              <w:t>專利</w:t>
            </w:r>
          </w:p>
        </w:tc>
        <w:tc>
          <w:tcPr>
            <w:tcW w:w="2504" w:type="dxa"/>
            <w:shd w:val="clear" w:color="auto" w:fill="FFFF00"/>
          </w:tcPr>
          <w:p w:rsidR="00B35DB6" w:rsidRPr="0079628D" w:rsidRDefault="00B35DB6" w:rsidP="00674EF4">
            <w:pPr>
              <w:jc w:val="distribute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505" w:type="dxa"/>
            <w:shd w:val="clear" w:color="auto" w:fill="FFFF00"/>
          </w:tcPr>
          <w:p w:rsidR="00B35DB6" w:rsidRPr="0079628D" w:rsidRDefault="00B35DB6" w:rsidP="00674EF4">
            <w:pPr>
              <w:jc w:val="distribute"/>
              <w:rPr>
                <w:rFonts w:ascii="標楷體" w:eastAsia="標楷體" w:hAnsi="標楷體"/>
                <w:highlight w:val="yellow"/>
              </w:rPr>
            </w:pPr>
          </w:p>
        </w:tc>
      </w:tr>
      <w:tr w:rsidR="00B35DB6" w:rsidRPr="00B15D6A" w:rsidTr="00674EF4">
        <w:tc>
          <w:tcPr>
            <w:tcW w:w="2505" w:type="dxa"/>
            <w:shd w:val="clear" w:color="auto" w:fill="FFFF00"/>
          </w:tcPr>
          <w:p w:rsidR="00B35DB6" w:rsidRPr="0079628D" w:rsidRDefault="00674EF4" w:rsidP="00674EF4">
            <w:pPr>
              <w:jc w:val="distribute"/>
              <w:rPr>
                <w:rFonts w:ascii="標楷體" w:eastAsia="標楷體" w:hAnsi="標楷體"/>
                <w:highlight w:val="yellow"/>
              </w:rPr>
            </w:pPr>
            <w:r w:rsidRPr="0079628D">
              <w:rPr>
                <w:rFonts w:ascii="標楷體" w:eastAsia="標楷體" w:hAnsi="標楷體" w:hint="eastAsia"/>
                <w:highlight w:val="yellow"/>
              </w:rPr>
              <w:t>獲得獎項</w:t>
            </w:r>
          </w:p>
        </w:tc>
        <w:tc>
          <w:tcPr>
            <w:tcW w:w="2504" w:type="dxa"/>
            <w:shd w:val="clear" w:color="auto" w:fill="FFFF00"/>
          </w:tcPr>
          <w:p w:rsidR="00B35DB6" w:rsidRPr="0079628D" w:rsidRDefault="00B35DB6" w:rsidP="00674EF4">
            <w:pPr>
              <w:jc w:val="distribute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505" w:type="dxa"/>
            <w:shd w:val="clear" w:color="auto" w:fill="FFFF00"/>
          </w:tcPr>
          <w:p w:rsidR="00B35DB6" w:rsidRPr="0079628D" w:rsidRDefault="00B35DB6" w:rsidP="00674EF4">
            <w:pPr>
              <w:jc w:val="distribute"/>
              <w:rPr>
                <w:rFonts w:ascii="標楷體" w:eastAsia="標楷體" w:hAnsi="標楷體"/>
                <w:highlight w:val="yellow"/>
              </w:rPr>
            </w:pPr>
          </w:p>
        </w:tc>
      </w:tr>
      <w:tr w:rsidR="00B35DB6" w:rsidRPr="00B15D6A" w:rsidTr="00674EF4">
        <w:tc>
          <w:tcPr>
            <w:tcW w:w="2505" w:type="dxa"/>
            <w:shd w:val="clear" w:color="auto" w:fill="FFFF00"/>
          </w:tcPr>
          <w:p w:rsidR="00531BE1" w:rsidRDefault="00531BE1" w:rsidP="00674EF4">
            <w:pPr>
              <w:jc w:val="distribute"/>
              <w:rPr>
                <w:rFonts w:ascii="標楷體" w:eastAsia="標楷體" w:hAnsi="標楷體"/>
                <w:highlight w:val="yellow"/>
              </w:rPr>
            </w:pPr>
            <w:r>
              <w:rPr>
                <w:rFonts w:ascii="標楷體" w:eastAsia="標楷體" w:hAnsi="標楷體" w:hint="eastAsia"/>
                <w:highlight w:val="yellow"/>
              </w:rPr>
              <w:t>已取得政府機構之</w:t>
            </w:r>
          </w:p>
          <w:p w:rsidR="00B35DB6" w:rsidRPr="0079628D" w:rsidRDefault="00674EF4" w:rsidP="00674EF4">
            <w:pPr>
              <w:jc w:val="distribute"/>
              <w:rPr>
                <w:rFonts w:ascii="標楷體" w:eastAsia="標楷體" w:hAnsi="標楷體"/>
                <w:highlight w:val="yellow"/>
              </w:rPr>
            </w:pPr>
            <w:r w:rsidRPr="0079628D">
              <w:rPr>
                <w:rFonts w:ascii="標楷體" w:eastAsia="標楷體" w:hAnsi="標楷體" w:hint="eastAsia"/>
                <w:highlight w:val="yellow"/>
              </w:rPr>
              <w:t>研究計畫</w:t>
            </w:r>
          </w:p>
        </w:tc>
        <w:tc>
          <w:tcPr>
            <w:tcW w:w="2504" w:type="dxa"/>
            <w:shd w:val="clear" w:color="auto" w:fill="FFFF00"/>
          </w:tcPr>
          <w:p w:rsidR="00B35DB6" w:rsidRPr="0079628D" w:rsidRDefault="00B35DB6" w:rsidP="00674EF4">
            <w:pPr>
              <w:jc w:val="distribute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505" w:type="dxa"/>
            <w:shd w:val="clear" w:color="auto" w:fill="FFFF00"/>
          </w:tcPr>
          <w:p w:rsidR="00B35DB6" w:rsidRPr="0079628D" w:rsidRDefault="00B35DB6" w:rsidP="00674EF4">
            <w:pPr>
              <w:jc w:val="distribute"/>
              <w:rPr>
                <w:rFonts w:ascii="標楷體" w:eastAsia="標楷體" w:hAnsi="標楷體"/>
                <w:highlight w:val="yellow"/>
              </w:rPr>
            </w:pPr>
          </w:p>
        </w:tc>
      </w:tr>
    </w:tbl>
    <w:p w:rsidR="00B35DB6" w:rsidRPr="00236B65" w:rsidRDefault="00236B65" w:rsidP="00B35DB6">
      <w:pPr>
        <w:kinsoku w:val="0"/>
        <w:ind w:leftChars="420" w:left="1008"/>
        <w:jc w:val="both"/>
        <w:rPr>
          <w:rFonts w:eastAsia="標楷體" w:hAnsi="標楷體"/>
          <w:highlight w:val="yellow"/>
        </w:rPr>
      </w:pPr>
      <w:r w:rsidRPr="00236B65">
        <w:rPr>
          <w:rFonts w:eastAsia="標楷體" w:hAnsi="標楷體" w:hint="eastAsia"/>
          <w:highlight w:val="yellow"/>
        </w:rPr>
        <w:t>技術合作情形</w:t>
      </w:r>
    </w:p>
    <w:p w:rsidR="00236B65" w:rsidRPr="00B15D6A" w:rsidRDefault="00236B65" w:rsidP="00236B65">
      <w:pPr>
        <w:kinsoku w:val="0"/>
        <w:ind w:leftChars="420" w:left="1008"/>
        <w:jc w:val="both"/>
        <w:rPr>
          <w:rFonts w:eastAsia="標楷體" w:hAnsi="標楷體"/>
        </w:rPr>
      </w:pPr>
      <w:r w:rsidRPr="00236B65">
        <w:rPr>
          <w:rFonts w:eastAsia="標楷體" w:hAnsi="標楷體" w:hint="eastAsia"/>
          <w:highlight w:val="yellow"/>
        </w:rPr>
        <w:t>ex:</w:t>
      </w:r>
      <w:r w:rsidRPr="00236B65">
        <w:rPr>
          <w:rFonts w:eastAsia="標楷體" w:hAnsi="標楷體" w:hint="eastAsia"/>
          <w:highlight w:val="yellow"/>
        </w:rPr>
        <w:t>與○○大學進行產學合作</w:t>
      </w:r>
      <w:r w:rsidRPr="00236B65">
        <w:rPr>
          <w:rFonts w:eastAsia="標楷體" w:hAnsi="標楷體"/>
          <w:highlight w:val="yellow"/>
        </w:rPr>
        <w:t>…</w:t>
      </w:r>
      <w:proofErr w:type="gramStart"/>
      <w:r w:rsidRPr="00236B65">
        <w:rPr>
          <w:rFonts w:eastAsia="標楷體" w:hAnsi="標楷體"/>
          <w:highlight w:val="yellow"/>
        </w:rPr>
        <w:t>…</w:t>
      </w:r>
      <w:proofErr w:type="gramEnd"/>
    </w:p>
    <w:p w:rsidR="00B35DB6" w:rsidRPr="00B15D6A" w:rsidRDefault="00B35DB6" w:rsidP="00773ED2">
      <w:pPr>
        <w:kinsoku w:val="0"/>
        <w:spacing w:beforeLines="50" w:before="120"/>
        <w:ind w:leftChars="255" w:left="1080" w:hangingChars="195" w:hanging="468"/>
        <w:jc w:val="both"/>
        <w:rPr>
          <w:rStyle w:val="a7"/>
        </w:rPr>
      </w:pPr>
      <w:r w:rsidRPr="00B15D6A">
        <w:rPr>
          <w:rFonts w:ascii="標楷體" w:eastAsia="標楷體" w:hAnsi="標楷體"/>
        </w:rPr>
        <w:t>(</w:t>
      </w:r>
      <w:r w:rsidRPr="00B15D6A">
        <w:rPr>
          <w:rFonts w:ascii="標楷體" w:eastAsia="標楷體" w:hAnsi="標楷體" w:hint="eastAsia"/>
        </w:rPr>
        <w:t>二</w:t>
      </w:r>
      <w:r w:rsidRPr="00B15D6A">
        <w:rPr>
          <w:rFonts w:ascii="標楷體" w:eastAsia="標楷體" w:hAnsi="標楷體"/>
        </w:rPr>
        <w:t>)</w:t>
      </w:r>
      <w:r w:rsidRPr="00B15D6A">
        <w:rPr>
          <w:rFonts w:ascii="標楷體" w:eastAsia="標楷體" w:hAnsi="標楷體" w:hint="eastAsia"/>
        </w:rPr>
        <w:t>研發團隊成員</w:t>
      </w:r>
    </w:p>
    <w:tbl>
      <w:tblPr>
        <w:tblpPr w:leftFromText="180" w:rightFromText="180" w:vertAnchor="text" w:horzAnchor="margin" w:tblpXSpec="center" w:tblpY="212"/>
        <w:tblW w:w="100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1176"/>
        <w:gridCol w:w="1246"/>
        <w:gridCol w:w="1372"/>
        <w:gridCol w:w="1763"/>
        <w:gridCol w:w="1876"/>
        <w:gridCol w:w="1233"/>
      </w:tblGrid>
      <w:tr w:rsidR="00B35DB6" w:rsidRPr="00B15D6A" w:rsidTr="001952A3">
        <w:trPr>
          <w:trHeight w:val="287"/>
        </w:trPr>
        <w:tc>
          <w:tcPr>
            <w:tcW w:w="1358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1246" w:type="dxa"/>
            <w:vAlign w:val="center"/>
          </w:tcPr>
          <w:p w:rsidR="00B35DB6" w:rsidRPr="00B15D6A" w:rsidRDefault="00B35DB6" w:rsidP="001952A3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 w:hint="eastAsia"/>
                <w:bCs/>
              </w:rPr>
              <w:t>到職日期</w:t>
            </w:r>
          </w:p>
        </w:tc>
        <w:tc>
          <w:tcPr>
            <w:tcW w:w="1372" w:type="dxa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 w:hint="eastAsia"/>
                <w:bCs/>
              </w:rPr>
              <w:t>主要學歷</w:t>
            </w:r>
          </w:p>
        </w:tc>
        <w:tc>
          <w:tcPr>
            <w:tcW w:w="1763" w:type="dxa"/>
            <w:vAlign w:val="center"/>
          </w:tcPr>
          <w:p w:rsidR="00B35DB6" w:rsidRPr="00B15D6A" w:rsidRDefault="00B35DB6" w:rsidP="001952A3">
            <w:pPr>
              <w:kinsoku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 w:hint="eastAsia"/>
                <w:bCs/>
              </w:rPr>
              <w:t>主要經歷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 w:hint="eastAsia"/>
                <w:bCs/>
              </w:rPr>
              <w:t>專長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center"/>
              <w:rPr>
                <w:rFonts w:ascii="標楷體" w:eastAsia="標楷體" w:hAnsi="標楷體"/>
                <w:bCs/>
              </w:rPr>
            </w:pPr>
            <w:r w:rsidRPr="00B15D6A">
              <w:rPr>
                <w:rFonts w:ascii="標楷體" w:eastAsia="標楷體" w:hAnsi="標楷體" w:hint="eastAsia"/>
                <w:bCs/>
              </w:rPr>
              <w:t>本業年資(年)</w:t>
            </w:r>
          </w:p>
        </w:tc>
      </w:tr>
      <w:tr w:rsidR="00B35DB6" w:rsidRPr="00B15D6A" w:rsidTr="001952A3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  <w:tr w:rsidR="00B35DB6" w:rsidRPr="00B15D6A" w:rsidTr="001952A3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  <w:tr w:rsidR="00B35DB6" w:rsidRPr="00B15D6A" w:rsidTr="001952A3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  <w:tr w:rsidR="00B35DB6" w:rsidRPr="00B15D6A" w:rsidTr="001952A3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  <w:tr w:rsidR="00B35DB6" w:rsidRPr="00B15D6A" w:rsidTr="001952A3">
        <w:trPr>
          <w:trHeight w:val="281"/>
        </w:trPr>
        <w:tc>
          <w:tcPr>
            <w:tcW w:w="1358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2" w:type="dxa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63" w:type="dxa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B35DB6" w:rsidRPr="00B15D6A" w:rsidRDefault="00B35DB6" w:rsidP="001952A3">
            <w:pPr>
              <w:kinsoku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B35DB6" w:rsidRPr="00B15D6A" w:rsidRDefault="00B35DB6" w:rsidP="00B35DB6">
      <w:pPr>
        <w:kinsoku w:val="0"/>
        <w:ind w:leftChars="255" w:left="1080" w:hangingChars="195" w:hanging="468"/>
        <w:jc w:val="both"/>
        <w:rPr>
          <w:rFonts w:ascii="標楷體" w:eastAsia="標楷體" w:hAnsi="標楷體"/>
        </w:rPr>
      </w:pPr>
    </w:p>
    <w:p w:rsidR="00B35DB6" w:rsidRPr="00B15D6A" w:rsidRDefault="00B35DB6" w:rsidP="00773ED2">
      <w:pPr>
        <w:kinsoku w:val="0"/>
        <w:spacing w:beforeLines="50" w:before="120"/>
        <w:ind w:leftChars="255" w:left="1008" w:hangingChars="165" w:hanging="396"/>
        <w:jc w:val="both"/>
        <w:rPr>
          <w:rFonts w:eastAsia="標楷體" w:hAnsi="標楷體"/>
        </w:rPr>
      </w:pPr>
      <w:r w:rsidRPr="00B15D6A">
        <w:rPr>
          <w:rFonts w:eastAsia="標楷體" w:hAnsi="標楷體" w:hint="eastAsia"/>
        </w:rPr>
        <w:t>(</w:t>
      </w:r>
      <w:r w:rsidRPr="00B15D6A">
        <w:rPr>
          <w:rFonts w:eastAsia="標楷體" w:hAnsi="標楷體" w:hint="eastAsia"/>
        </w:rPr>
        <w:t>三</w:t>
      </w:r>
      <w:r w:rsidRPr="00B15D6A">
        <w:rPr>
          <w:rFonts w:eastAsia="標楷體" w:hAnsi="標楷體" w:hint="eastAsia"/>
        </w:rPr>
        <w:t>)</w:t>
      </w:r>
      <w:r w:rsidRPr="00B15D6A">
        <w:rPr>
          <w:rFonts w:eastAsia="標楷體" w:hAnsi="標楷體" w:hint="eastAsia"/>
        </w:rPr>
        <w:t>未來開發計畫</w:t>
      </w:r>
    </w:p>
    <w:p w:rsidR="00B35DB6" w:rsidRPr="00B15D6A" w:rsidRDefault="00B35DB6" w:rsidP="00B35DB6">
      <w:pPr>
        <w:kinsoku w:val="0"/>
        <w:ind w:leftChars="255" w:left="1008" w:hangingChars="165" w:hanging="396"/>
        <w:jc w:val="both"/>
        <w:rPr>
          <w:rFonts w:eastAsia="標楷體" w:hAnsi="標楷體"/>
        </w:rPr>
      </w:pPr>
      <w:r w:rsidRPr="00B15D6A">
        <w:rPr>
          <w:rFonts w:eastAsia="標楷體" w:hAnsi="標楷體" w:hint="eastAsia"/>
        </w:rPr>
        <w:t xml:space="preserve">   (</w:t>
      </w:r>
      <w:r w:rsidRPr="00B15D6A">
        <w:rPr>
          <w:rFonts w:eastAsia="標楷體" w:hAnsi="標楷體" w:hint="eastAsia"/>
        </w:rPr>
        <w:t>例如後續開發技術或產品之</w:t>
      </w:r>
      <w:proofErr w:type="gramStart"/>
      <w:r w:rsidRPr="00B15D6A">
        <w:rPr>
          <w:rFonts w:eastAsia="標楷體" w:hAnsi="標楷體" w:hint="eastAsia"/>
        </w:rPr>
        <w:t>規</w:t>
      </w:r>
      <w:proofErr w:type="gramEnd"/>
      <w:r w:rsidRPr="00B15D6A">
        <w:rPr>
          <w:rFonts w:eastAsia="標楷體" w:hAnsi="標楷體" w:hint="eastAsia"/>
        </w:rPr>
        <w:t>畫等</w:t>
      </w:r>
      <w:r w:rsidRPr="00B15D6A">
        <w:rPr>
          <w:rFonts w:eastAsia="標楷體" w:hAnsi="標楷體" w:hint="eastAsia"/>
        </w:rPr>
        <w:t>)</w:t>
      </w:r>
    </w:p>
    <w:p w:rsidR="008660EA" w:rsidRPr="00B15D6A" w:rsidRDefault="00B83EAE" w:rsidP="00B35DB6">
      <w:pPr>
        <w:kinsoku w:val="0"/>
        <w:ind w:leftChars="255" w:left="1008" w:hangingChars="165" w:hanging="396"/>
        <w:jc w:val="both"/>
        <w:rPr>
          <w:rFonts w:eastAsia="標楷體" w:hAnsi="標楷體"/>
        </w:rPr>
      </w:pPr>
      <w:r w:rsidRPr="00B83EAE">
        <w:rPr>
          <w:rFonts w:eastAsia="標楷體" w:hAnsi="標楷體" w:hint="eastAsia"/>
          <w:highlight w:val="yellow"/>
        </w:rPr>
        <w:t>可以文字描述</w:t>
      </w:r>
    </w:p>
    <w:p w:rsidR="00B35DB6" w:rsidRPr="00B15D6A" w:rsidRDefault="00B35DB6" w:rsidP="00773ED2">
      <w:pPr>
        <w:kinsoku w:val="0"/>
        <w:spacing w:beforeLines="50" w:before="120"/>
        <w:ind w:leftChars="157" w:left="377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>二</w:t>
      </w:r>
      <w:r w:rsidRPr="00B15D6A">
        <w:rPr>
          <w:rFonts w:ascii="標楷體" w:eastAsia="標楷體" w:hAnsi="標楷體"/>
        </w:rPr>
        <w:t>、</w:t>
      </w:r>
      <w:r w:rsidRPr="00B15D6A">
        <w:rPr>
          <w:rFonts w:ascii="標楷體" w:eastAsia="標楷體" w:hAnsi="標楷體" w:hint="eastAsia"/>
        </w:rPr>
        <w:t>智慧財產權管理</w:t>
      </w:r>
    </w:p>
    <w:p w:rsidR="00B35DB6" w:rsidRDefault="00B35DB6" w:rsidP="00773ED2">
      <w:pPr>
        <w:kinsoku w:val="0"/>
        <w:spacing w:beforeLines="50" w:before="120"/>
        <w:ind w:leftChars="255" w:left="1080" w:hangingChars="195" w:hanging="468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>(</w:t>
      </w:r>
      <w:proofErr w:type="gramStart"/>
      <w:r w:rsidRPr="00B15D6A">
        <w:rPr>
          <w:rFonts w:ascii="標楷體" w:eastAsia="標楷體" w:hAnsi="標楷體" w:hint="eastAsia"/>
        </w:rPr>
        <w:t>一</w:t>
      </w:r>
      <w:proofErr w:type="gramEnd"/>
      <w:r w:rsidRPr="00B15D6A">
        <w:rPr>
          <w:rFonts w:ascii="標楷體" w:eastAsia="標楷體" w:hAnsi="標楷體" w:hint="eastAsia"/>
        </w:rPr>
        <w:t>)主要技術來源、技術報酬或權利金支付方式及金額</w:t>
      </w:r>
    </w:p>
    <w:p w:rsidR="003B0E2C" w:rsidRPr="00B15D6A" w:rsidRDefault="003B0E2C" w:rsidP="00773ED2">
      <w:pPr>
        <w:kinsoku w:val="0"/>
        <w:spacing w:beforeLines="50" w:before="120"/>
        <w:ind w:leftChars="255" w:left="1080" w:hangingChars="195" w:hanging="468"/>
        <w:jc w:val="both"/>
        <w:rPr>
          <w:rFonts w:ascii="標楷體" w:eastAsia="標楷體" w:hAnsi="標楷體"/>
        </w:rPr>
      </w:pPr>
      <w:r w:rsidRPr="003B0E2C">
        <w:rPr>
          <w:rFonts w:ascii="標楷體" w:eastAsia="標楷體" w:hAnsi="標楷體" w:hint="eastAsia"/>
          <w:highlight w:val="yellow"/>
        </w:rPr>
        <w:t>可說明公司主要技術為自行研發或是技術移轉、權利金支付等</w:t>
      </w:r>
    </w:p>
    <w:p w:rsidR="00B35DB6" w:rsidRPr="00B15D6A" w:rsidRDefault="00B35DB6" w:rsidP="00773ED2">
      <w:pPr>
        <w:kinsoku w:val="0"/>
        <w:spacing w:beforeLines="50" w:before="120"/>
        <w:ind w:leftChars="255" w:left="1080" w:hangingChars="195" w:hanging="468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>(二)專利權、商標權、著作權或其他智慧財產權</w:t>
      </w:r>
    </w:p>
    <w:p w:rsidR="00B35DB6" w:rsidRPr="00B15D6A" w:rsidRDefault="00B35DB6" w:rsidP="00773ED2">
      <w:pPr>
        <w:kinsoku w:val="0"/>
        <w:spacing w:beforeLines="50" w:before="120"/>
        <w:ind w:leftChars="443" w:left="1077" w:hangingChars="6" w:hanging="14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>1.已取得或申請中之專利權、商標權、著作權或其他智慧財產權</w:t>
      </w:r>
    </w:p>
    <w:p w:rsidR="00B35DB6" w:rsidRDefault="00B35DB6" w:rsidP="00B35DB6">
      <w:pPr>
        <w:kinsoku w:val="0"/>
        <w:ind w:leftChars="255" w:left="1008" w:hangingChars="165" w:hanging="396"/>
        <w:jc w:val="both"/>
        <w:rPr>
          <w:rFonts w:eastAsia="標楷體" w:hAnsi="標楷體"/>
        </w:rPr>
      </w:pPr>
      <w:r w:rsidRPr="00B15D6A">
        <w:rPr>
          <w:rFonts w:eastAsia="標楷體" w:hAnsi="標楷體" w:hint="eastAsia"/>
        </w:rPr>
        <w:t xml:space="preserve">      (</w:t>
      </w:r>
      <w:r w:rsidRPr="00B15D6A">
        <w:rPr>
          <w:rFonts w:eastAsia="標楷體" w:hAnsi="標楷體" w:hint="eastAsia"/>
        </w:rPr>
        <w:t>列示申請或註冊日期、地區、案號、類型、內容、期限</w:t>
      </w:r>
      <w:r w:rsidRPr="00B15D6A">
        <w:rPr>
          <w:rFonts w:eastAsia="標楷體" w:hAnsi="標楷體" w:hint="eastAsia"/>
        </w:rPr>
        <w:t>)</w:t>
      </w:r>
    </w:p>
    <w:tbl>
      <w:tblPr>
        <w:tblStyle w:val="a3"/>
        <w:tblW w:w="0" w:type="auto"/>
        <w:tblInd w:w="1008" w:type="dxa"/>
        <w:tblLook w:val="04A0" w:firstRow="1" w:lastRow="0" w:firstColumn="1" w:lastColumn="0" w:noHBand="0" w:noVBand="1"/>
      </w:tblPr>
      <w:tblGrid>
        <w:gridCol w:w="1524"/>
        <w:gridCol w:w="1497"/>
        <w:gridCol w:w="1497"/>
        <w:gridCol w:w="1498"/>
        <w:gridCol w:w="1498"/>
      </w:tblGrid>
      <w:tr w:rsidR="003B0E2C" w:rsidTr="003B0E2C">
        <w:tc>
          <w:tcPr>
            <w:tcW w:w="7514" w:type="dxa"/>
            <w:gridSpan w:val="5"/>
            <w:shd w:val="clear" w:color="auto" w:fill="FFFF00"/>
          </w:tcPr>
          <w:p w:rsidR="003B0E2C" w:rsidRPr="0079628D" w:rsidRDefault="003B0E2C" w:rsidP="00B35DB6">
            <w:pPr>
              <w:kinsoku w:val="0"/>
              <w:jc w:val="both"/>
              <w:rPr>
                <w:rFonts w:eastAsia="標楷體" w:hAnsi="標楷體"/>
                <w:highlight w:val="yellow"/>
              </w:rPr>
            </w:pPr>
            <w:r w:rsidRPr="0079628D">
              <w:rPr>
                <w:rFonts w:eastAsia="標楷體" w:hAnsi="標楷體" w:hint="eastAsia"/>
                <w:highlight w:val="yellow"/>
              </w:rPr>
              <w:t>已取得之專利權</w:t>
            </w:r>
          </w:p>
        </w:tc>
      </w:tr>
      <w:tr w:rsidR="003B0E2C" w:rsidTr="003B0E2C">
        <w:tc>
          <w:tcPr>
            <w:tcW w:w="1524" w:type="dxa"/>
            <w:shd w:val="clear" w:color="auto" w:fill="FFFF00"/>
          </w:tcPr>
          <w:p w:rsidR="003B0E2C" w:rsidRPr="0079628D" w:rsidRDefault="003B0E2C" w:rsidP="004478E3">
            <w:pPr>
              <w:kinsoku w:val="0"/>
              <w:jc w:val="distribute"/>
              <w:rPr>
                <w:rFonts w:eastAsia="標楷體" w:hAnsi="標楷體"/>
                <w:highlight w:val="yellow"/>
              </w:rPr>
            </w:pPr>
            <w:r w:rsidRPr="0079628D">
              <w:rPr>
                <w:rFonts w:eastAsia="標楷體" w:hAnsi="標楷體" w:hint="eastAsia"/>
                <w:highlight w:val="yellow"/>
              </w:rPr>
              <w:t>名稱</w:t>
            </w:r>
            <w:r w:rsidRPr="0079628D">
              <w:rPr>
                <w:rFonts w:eastAsia="標楷體" w:hAnsi="標楷體" w:hint="eastAsia"/>
                <w:highlight w:val="yellow"/>
              </w:rPr>
              <w:t>/</w:t>
            </w:r>
            <w:r w:rsidRPr="0079628D">
              <w:rPr>
                <w:rFonts w:eastAsia="標楷體" w:hAnsi="標楷體" w:hint="eastAsia"/>
                <w:highlight w:val="yellow"/>
              </w:rPr>
              <w:t>內容</w:t>
            </w:r>
          </w:p>
        </w:tc>
        <w:tc>
          <w:tcPr>
            <w:tcW w:w="1497" w:type="dxa"/>
            <w:shd w:val="clear" w:color="auto" w:fill="FFFF00"/>
          </w:tcPr>
          <w:p w:rsidR="003B0E2C" w:rsidRPr="0079628D" w:rsidRDefault="003B0E2C" w:rsidP="004478E3">
            <w:pPr>
              <w:kinsoku w:val="0"/>
              <w:jc w:val="distribute"/>
              <w:rPr>
                <w:rFonts w:eastAsia="標楷體" w:hAnsi="標楷體"/>
                <w:highlight w:val="yellow"/>
              </w:rPr>
            </w:pPr>
            <w:r w:rsidRPr="0079628D">
              <w:rPr>
                <w:rFonts w:eastAsia="標楷體" w:hAnsi="標楷體" w:hint="eastAsia"/>
                <w:highlight w:val="yellow"/>
              </w:rPr>
              <w:t>類型及編號</w:t>
            </w:r>
          </w:p>
        </w:tc>
        <w:tc>
          <w:tcPr>
            <w:tcW w:w="1497" w:type="dxa"/>
            <w:shd w:val="clear" w:color="auto" w:fill="FFFF00"/>
          </w:tcPr>
          <w:p w:rsidR="003B0E2C" w:rsidRPr="0079628D" w:rsidRDefault="003B0E2C" w:rsidP="004478E3">
            <w:pPr>
              <w:kinsoku w:val="0"/>
              <w:jc w:val="distribute"/>
              <w:rPr>
                <w:rFonts w:eastAsia="標楷體" w:hAnsi="標楷體"/>
                <w:highlight w:val="yellow"/>
              </w:rPr>
            </w:pPr>
            <w:r w:rsidRPr="0079628D">
              <w:rPr>
                <w:rFonts w:eastAsia="標楷體" w:hAnsi="標楷體" w:hint="eastAsia"/>
                <w:highlight w:val="yellow"/>
              </w:rPr>
              <w:t>國家</w:t>
            </w:r>
            <w:r w:rsidRPr="0079628D">
              <w:rPr>
                <w:rFonts w:eastAsia="標楷體" w:hAnsi="標楷體" w:hint="eastAsia"/>
                <w:highlight w:val="yellow"/>
              </w:rPr>
              <w:t>/</w:t>
            </w:r>
            <w:r w:rsidRPr="0079628D">
              <w:rPr>
                <w:rFonts w:eastAsia="標楷體" w:hAnsi="標楷體" w:hint="eastAsia"/>
                <w:highlight w:val="yellow"/>
              </w:rPr>
              <w:t>地區</w:t>
            </w:r>
          </w:p>
        </w:tc>
        <w:tc>
          <w:tcPr>
            <w:tcW w:w="1498" w:type="dxa"/>
            <w:shd w:val="clear" w:color="auto" w:fill="FFFF00"/>
          </w:tcPr>
          <w:p w:rsidR="003B0E2C" w:rsidRPr="0079628D" w:rsidRDefault="00127F39" w:rsidP="004478E3">
            <w:pPr>
              <w:kinsoku w:val="0"/>
              <w:jc w:val="distribute"/>
              <w:rPr>
                <w:rFonts w:eastAsia="標楷體" w:hAnsi="標楷體"/>
                <w:highlight w:val="yellow"/>
              </w:rPr>
            </w:pPr>
            <w:r w:rsidRPr="0079628D">
              <w:rPr>
                <w:rFonts w:eastAsia="標楷體" w:hAnsi="標楷體" w:hint="eastAsia"/>
                <w:highlight w:val="yellow"/>
              </w:rPr>
              <w:t>申請日期</w:t>
            </w:r>
          </w:p>
        </w:tc>
        <w:tc>
          <w:tcPr>
            <w:tcW w:w="1498" w:type="dxa"/>
            <w:shd w:val="clear" w:color="auto" w:fill="FFFF00"/>
          </w:tcPr>
          <w:p w:rsidR="003B0E2C" w:rsidRPr="0079628D" w:rsidRDefault="003B0E2C" w:rsidP="004478E3">
            <w:pPr>
              <w:kinsoku w:val="0"/>
              <w:jc w:val="distribute"/>
              <w:rPr>
                <w:rFonts w:eastAsia="標楷體" w:hAnsi="標楷體"/>
                <w:highlight w:val="yellow"/>
              </w:rPr>
            </w:pPr>
            <w:r w:rsidRPr="0079628D">
              <w:rPr>
                <w:rFonts w:eastAsia="標楷體" w:hAnsi="標楷體" w:hint="eastAsia"/>
                <w:highlight w:val="yellow"/>
              </w:rPr>
              <w:t>使用</w:t>
            </w:r>
            <w:r w:rsidR="00127F39" w:rsidRPr="0079628D">
              <w:rPr>
                <w:rFonts w:eastAsia="標楷體" w:hAnsi="標楷體" w:hint="eastAsia"/>
                <w:highlight w:val="yellow"/>
              </w:rPr>
              <w:t>期間</w:t>
            </w:r>
          </w:p>
        </w:tc>
      </w:tr>
      <w:tr w:rsidR="003B0E2C" w:rsidTr="003B0E2C">
        <w:tc>
          <w:tcPr>
            <w:tcW w:w="1524" w:type="dxa"/>
            <w:shd w:val="clear" w:color="auto" w:fill="FFFF00"/>
          </w:tcPr>
          <w:p w:rsidR="003B0E2C" w:rsidRDefault="003B0E2C" w:rsidP="00B35DB6">
            <w:pPr>
              <w:kinsoku w:val="0"/>
              <w:jc w:val="both"/>
              <w:rPr>
                <w:rFonts w:eastAsia="標楷體" w:hAnsi="標楷體"/>
              </w:rPr>
            </w:pPr>
          </w:p>
        </w:tc>
        <w:tc>
          <w:tcPr>
            <w:tcW w:w="1497" w:type="dxa"/>
            <w:shd w:val="clear" w:color="auto" w:fill="FFFF00"/>
          </w:tcPr>
          <w:p w:rsidR="003B0E2C" w:rsidRDefault="003B0E2C" w:rsidP="00B35DB6">
            <w:pPr>
              <w:kinsoku w:val="0"/>
              <w:jc w:val="both"/>
              <w:rPr>
                <w:rFonts w:eastAsia="標楷體" w:hAnsi="標楷體"/>
              </w:rPr>
            </w:pPr>
          </w:p>
        </w:tc>
        <w:tc>
          <w:tcPr>
            <w:tcW w:w="1497" w:type="dxa"/>
            <w:shd w:val="clear" w:color="auto" w:fill="FFFF00"/>
          </w:tcPr>
          <w:p w:rsidR="003B0E2C" w:rsidRPr="0079628D" w:rsidRDefault="003B0E2C" w:rsidP="00B35DB6">
            <w:pPr>
              <w:kinsoku w:val="0"/>
              <w:jc w:val="both"/>
              <w:rPr>
                <w:rFonts w:eastAsia="標楷體" w:hAnsi="標楷體"/>
                <w:highlight w:val="yellow"/>
              </w:rPr>
            </w:pPr>
          </w:p>
        </w:tc>
        <w:tc>
          <w:tcPr>
            <w:tcW w:w="1498" w:type="dxa"/>
            <w:shd w:val="clear" w:color="auto" w:fill="FFFF00"/>
          </w:tcPr>
          <w:p w:rsidR="003B0E2C" w:rsidRPr="0079628D" w:rsidRDefault="003B0E2C" w:rsidP="00B35DB6">
            <w:pPr>
              <w:kinsoku w:val="0"/>
              <w:jc w:val="both"/>
              <w:rPr>
                <w:rFonts w:eastAsia="標楷體" w:hAnsi="標楷體"/>
                <w:highlight w:val="yellow"/>
              </w:rPr>
            </w:pPr>
          </w:p>
        </w:tc>
        <w:tc>
          <w:tcPr>
            <w:tcW w:w="1498" w:type="dxa"/>
            <w:shd w:val="clear" w:color="auto" w:fill="FFFF00"/>
          </w:tcPr>
          <w:p w:rsidR="003B0E2C" w:rsidRPr="0079628D" w:rsidRDefault="003B0E2C" w:rsidP="00B35DB6">
            <w:pPr>
              <w:kinsoku w:val="0"/>
              <w:jc w:val="both"/>
              <w:rPr>
                <w:rFonts w:eastAsia="標楷體" w:hAnsi="標楷體"/>
                <w:highlight w:val="yellow"/>
              </w:rPr>
            </w:pPr>
          </w:p>
        </w:tc>
      </w:tr>
      <w:tr w:rsidR="00BC4016" w:rsidTr="001952A3">
        <w:tc>
          <w:tcPr>
            <w:tcW w:w="7514" w:type="dxa"/>
            <w:gridSpan w:val="5"/>
            <w:shd w:val="clear" w:color="auto" w:fill="FFFF00"/>
          </w:tcPr>
          <w:p w:rsidR="00BC4016" w:rsidRPr="0079628D" w:rsidRDefault="00BC4016" w:rsidP="001952A3">
            <w:pPr>
              <w:kinsoku w:val="0"/>
              <w:jc w:val="both"/>
              <w:rPr>
                <w:rFonts w:eastAsia="標楷體" w:hAnsi="標楷體"/>
                <w:highlight w:val="yellow"/>
              </w:rPr>
            </w:pPr>
            <w:r w:rsidRPr="0079628D">
              <w:rPr>
                <w:rFonts w:eastAsia="標楷體" w:hAnsi="標楷體" w:hint="eastAsia"/>
                <w:highlight w:val="yellow"/>
              </w:rPr>
              <w:lastRenderedPageBreak/>
              <w:t>已取得之商標權</w:t>
            </w:r>
          </w:p>
        </w:tc>
      </w:tr>
      <w:tr w:rsidR="00BC4016" w:rsidTr="001952A3">
        <w:tc>
          <w:tcPr>
            <w:tcW w:w="1524" w:type="dxa"/>
            <w:shd w:val="clear" w:color="auto" w:fill="FFFF00"/>
          </w:tcPr>
          <w:p w:rsidR="00BC4016" w:rsidRPr="0079628D" w:rsidRDefault="00BC4016" w:rsidP="004478E3">
            <w:pPr>
              <w:kinsoku w:val="0"/>
              <w:jc w:val="distribute"/>
              <w:rPr>
                <w:rFonts w:eastAsia="標楷體" w:hAnsi="標楷體"/>
                <w:highlight w:val="yellow"/>
              </w:rPr>
            </w:pPr>
            <w:r w:rsidRPr="0079628D">
              <w:rPr>
                <w:rFonts w:eastAsia="標楷體" w:hAnsi="標楷體" w:hint="eastAsia"/>
                <w:highlight w:val="yellow"/>
              </w:rPr>
              <w:t>名稱</w:t>
            </w:r>
            <w:r w:rsidRPr="0079628D">
              <w:rPr>
                <w:rFonts w:eastAsia="標楷體" w:hAnsi="標楷體" w:hint="eastAsia"/>
                <w:highlight w:val="yellow"/>
              </w:rPr>
              <w:t>/</w:t>
            </w:r>
            <w:r w:rsidRPr="0079628D">
              <w:rPr>
                <w:rFonts w:eastAsia="標楷體" w:hAnsi="標楷體" w:hint="eastAsia"/>
                <w:highlight w:val="yellow"/>
              </w:rPr>
              <w:t>內容</w:t>
            </w:r>
          </w:p>
        </w:tc>
        <w:tc>
          <w:tcPr>
            <w:tcW w:w="1497" w:type="dxa"/>
            <w:shd w:val="clear" w:color="auto" w:fill="FFFF00"/>
          </w:tcPr>
          <w:p w:rsidR="00BC4016" w:rsidRPr="0079628D" w:rsidRDefault="00BC4016" w:rsidP="004478E3">
            <w:pPr>
              <w:kinsoku w:val="0"/>
              <w:jc w:val="distribute"/>
              <w:rPr>
                <w:rFonts w:eastAsia="標楷體" w:hAnsi="標楷體"/>
                <w:highlight w:val="yellow"/>
              </w:rPr>
            </w:pPr>
            <w:r w:rsidRPr="0079628D">
              <w:rPr>
                <w:rFonts w:eastAsia="標楷體" w:hAnsi="標楷體" w:hint="eastAsia"/>
                <w:highlight w:val="yellow"/>
              </w:rPr>
              <w:t>類型及編號</w:t>
            </w:r>
          </w:p>
        </w:tc>
        <w:tc>
          <w:tcPr>
            <w:tcW w:w="1497" w:type="dxa"/>
            <w:shd w:val="clear" w:color="auto" w:fill="FFFF00"/>
          </w:tcPr>
          <w:p w:rsidR="00BC4016" w:rsidRPr="0079628D" w:rsidRDefault="00BC4016" w:rsidP="004478E3">
            <w:pPr>
              <w:kinsoku w:val="0"/>
              <w:jc w:val="distribute"/>
              <w:rPr>
                <w:rFonts w:eastAsia="標楷體" w:hAnsi="標楷體"/>
                <w:highlight w:val="yellow"/>
              </w:rPr>
            </w:pPr>
            <w:r w:rsidRPr="0079628D">
              <w:rPr>
                <w:rFonts w:eastAsia="標楷體" w:hAnsi="標楷體" w:hint="eastAsia"/>
                <w:highlight w:val="yellow"/>
              </w:rPr>
              <w:t>國家</w:t>
            </w:r>
            <w:r w:rsidRPr="0079628D">
              <w:rPr>
                <w:rFonts w:eastAsia="標楷體" w:hAnsi="標楷體" w:hint="eastAsia"/>
                <w:highlight w:val="yellow"/>
              </w:rPr>
              <w:t>/</w:t>
            </w:r>
            <w:r w:rsidRPr="0079628D">
              <w:rPr>
                <w:rFonts w:eastAsia="標楷體" w:hAnsi="標楷體" w:hint="eastAsia"/>
                <w:highlight w:val="yellow"/>
              </w:rPr>
              <w:t>地區</w:t>
            </w:r>
          </w:p>
        </w:tc>
        <w:tc>
          <w:tcPr>
            <w:tcW w:w="1498" w:type="dxa"/>
            <w:shd w:val="clear" w:color="auto" w:fill="FFFF00"/>
          </w:tcPr>
          <w:p w:rsidR="00BC4016" w:rsidRPr="0079628D" w:rsidRDefault="00127F39" w:rsidP="004478E3">
            <w:pPr>
              <w:kinsoku w:val="0"/>
              <w:jc w:val="distribute"/>
              <w:rPr>
                <w:rFonts w:eastAsia="標楷體" w:hAnsi="標楷體"/>
                <w:highlight w:val="yellow"/>
              </w:rPr>
            </w:pPr>
            <w:r w:rsidRPr="0079628D">
              <w:rPr>
                <w:rFonts w:eastAsia="標楷體" w:hAnsi="標楷體" w:hint="eastAsia"/>
                <w:highlight w:val="yellow"/>
              </w:rPr>
              <w:t>申請日期</w:t>
            </w:r>
          </w:p>
        </w:tc>
        <w:tc>
          <w:tcPr>
            <w:tcW w:w="1498" w:type="dxa"/>
            <w:shd w:val="clear" w:color="auto" w:fill="FFFF00"/>
          </w:tcPr>
          <w:p w:rsidR="00BC4016" w:rsidRPr="0079628D" w:rsidRDefault="00127F39" w:rsidP="004478E3">
            <w:pPr>
              <w:kinsoku w:val="0"/>
              <w:jc w:val="distribute"/>
              <w:rPr>
                <w:rFonts w:eastAsia="標楷體" w:hAnsi="標楷體"/>
                <w:highlight w:val="yellow"/>
              </w:rPr>
            </w:pPr>
            <w:r w:rsidRPr="0079628D">
              <w:rPr>
                <w:rFonts w:eastAsia="標楷體" w:hAnsi="標楷體" w:hint="eastAsia"/>
                <w:highlight w:val="yellow"/>
              </w:rPr>
              <w:t>使用期間</w:t>
            </w:r>
          </w:p>
        </w:tc>
      </w:tr>
      <w:tr w:rsidR="00BC4016" w:rsidTr="001952A3">
        <w:tc>
          <w:tcPr>
            <w:tcW w:w="1524" w:type="dxa"/>
            <w:shd w:val="clear" w:color="auto" w:fill="FFFF00"/>
          </w:tcPr>
          <w:p w:rsidR="00BC4016" w:rsidRPr="0079628D" w:rsidRDefault="00BC4016" w:rsidP="001952A3">
            <w:pPr>
              <w:kinsoku w:val="0"/>
              <w:jc w:val="both"/>
              <w:rPr>
                <w:rFonts w:eastAsia="標楷體" w:hAnsi="標楷體"/>
                <w:highlight w:val="yellow"/>
              </w:rPr>
            </w:pPr>
          </w:p>
        </w:tc>
        <w:tc>
          <w:tcPr>
            <w:tcW w:w="1497" w:type="dxa"/>
            <w:shd w:val="clear" w:color="auto" w:fill="FFFF00"/>
          </w:tcPr>
          <w:p w:rsidR="00BC4016" w:rsidRPr="0079628D" w:rsidRDefault="00BC4016" w:rsidP="001952A3">
            <w:pPr>
              <w:kinsoku w:val="0"/>
              <w:jc w:val="both"/>
              <w:rPr>
                <w:rFonts w:eastAsia="標楷體" w:hAnsi="標楷體"/>
                <w:highlight w:val="yellow"/>
              </w:rPr>
            </w:pPr>
          </w:p>
        </w:tc>
        <w:tc>
          <w:tcPr>
            <w:tcW w:w="1497" w:type="dxa"/>
            <w:shd w:val="clear" w:color="auto" w:fill="FFFF00"/>
          </w:tcPr>
          <w:p w:rsidR="00BC4016" w:rsidRPr="0079628D" w:rsidRDefault="00BC4016" w:rsidP="001952A3">
            <w:pPr>
              <w:kinsoku w:val="0"/>
              <w:jc w:val="both"/>
              <w:rPr>
                <w:rFonts w:eastAsia="標楷體" w:hAnsi="標楷體"/>
                <w:highlight w:val="yellow"/>
              </w:rPr>
            </w:pPr>
          </w:p>
        </w:tc>
        <w:tc>
          <w:tcPr>
            <w:tcW w:w="1498" w:type="dxa"/>
            <w:shd w:val="clear" w:color="auto" w:fill="FFFF00"/>
          </w:tcPr>
          <w:p w:rsidR="00BC4016" w:rsidRPr="0079628D" w:rsidRDefault="00BC4016" w:rsidP="001952A3">
            <w:pPr>
              <w:kinsoku w:val="0"/>
              <w:jc w:val="both"/>
              <w:rPr>
                <w:rFonts w:eastAsia="標楷體" w:hAnsi="標楷體"/>
                <w:highlight w:val="yellow"/>
              </w:rPr>
            </w:pPr>
          </w:p>
        </w:tc>
        <w:tc>
          <w:tcPr>
            <w:tcW w:w="1498" w:type="dxa"/>
            <w:shd w:val="clear" w:color="auto" w:fill="FFFF00"/>
          </w:tcPr>
          <w:p w:rsidR="00BC4016" w:rsidRPr="0079628D" w:rsidRDefault="00BC4016" w:rsidP="001952A3">
            <w:pPr>
              <w:kinsoku w:val="0"/>
              <w:jc w:val="both"/>
              <w:rPr>
                <w:rFonts w:eastAsia="標楷體" w:hAnsi="標楷體"/>
                <w:highlight w:val="yellow"/>
              </w:rPr>
            </w:pPr>
          </w:p>
        </w:tc>
      </w:tr>
    </w:tbl>
    <w:p w:rsidR="00C0116D" w:rsidRDefault="00C0116D" w:rsidP="00773ED2">
      <w:pPr>
        <w:kinsoku w:val="0"/>
        <w:spacing w:beforeLines="50" w:before="120"/>
        <w:ind w:leftChars="443" w:left="1077" w:hangingChars="6" w:hanging="14"/>
        <w:jc w:val="both"/>
        <w:rPr>
          <w:rFonts w:ascii="標楷體" w:eastAsia="標楷體" w:hAnsi="標楷體"/>
        </w:rPr>
      </w:pPr>
    </w:p>
    <w:p w:rsidR="00B35DB6" w:rsidRPr="00B15D6A" w:rsidRDefault="00B35DB6" w:rsidP="00773ED2">
      <w:pPr>
        <w:kinsoku w:val="0"/>
        <w:spacing w:beforeLines="50" w:before="120"/>
        <w:ind w:leftChars="443" w:left="1077" w:hangingChars="6" w:hanging="14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 w:hint="eastAsia"/>
        </w:rPr>
        <w:t>2.是否有違反專利權、商標權、著作權或其他智慧財產權之情事</w:t>
      </w:r>
    </w:p>
    <w:p w:rsidR="00B35DB6" w:rsidRPr="00B15D6A" w:rsidRDefault="00BC4016" w:rsidP="00B35DB6">
      <w:pPr>
        <w:spacing w:line="400" w:lineRule="exact"/>
        <w:rPr>
          <w:rFonts w:eastAsia="標楷體"/>
          <w:kern w:val="0"/>
        </w:rPr>
      </w:pPr>
      <w:r w:rsidRPr="00BC4016">
        <w:rPr>
          <w:rFonts w:eastAsia="標楷體" w:hint="eastAsia"/>
          <w:kern w:val="0"/>
          <w:highlight w:val="yellow"/>
        </w:rPr>
        <w:t>若無則填否</w:t>
      </w:r>
    </w:p>
    <w:p w:rsidR="00B35DB6" w:rsidRPr="00B15D6A" w:rsidRDefault="00B35DB6" w:rsidP="00B35DB6">
      <w:pPr>
        <w:spacing w:line="400" w:lineRule="exact"/>
        <w:rPr>
          <w:rFonts w:eastAsia="標楷體"/>
          <w:kern w:val="0"/>
        </w:rPr>
      </w:pPr>
      <w:r w:rsidRPr="00B15D6A">
        <w:rPr>
          <w:rFonts w:eastAsia="標楷體" w:hint="eastAsia"/>
          <w:kern w:val="0"/>
        </w:rPr>
        <w:t>參</w:t>
      </w:r>
      <w:r w:rsidRPr="00B15D6A">
        <w:rPr>
          <w:rFonts w:eastAsia="標楷體"/>
          <w:kern w:val="0"/>
        </w:rPr>
        <w:t>、</w:t>
      </w:r>
      <w:r w:rsidRPr="00B15D6A">
        <w:rPr>
          <w:rFonts w:eastAsia="標楷體" w:hAnsi="標楷體"/>
          <w:kern w:val="0"/>
        </w:rPr>
        <w:t>市場與競爭</w:t>
      </w:r>
      <w:r w:rsidRPr="00B15D6A">
        <w:rPr>
          <w:rFonts w:eastAsia="標楷體" w:hAnsi="標楷體" w:hint="eastAsia"/>
          <w:kern w:val="0"/>
        </w:rPr>
        <w:t>優劣</w:t>
      </w:r>
      <w:r w:rsidRPr="00B15D6A">
        <w:rPr>
          <w:rFonts w:eastAsia="標楷體" w:hAnsi="標楷體"/>
          <w:kern w:val="0"/>
        </w:rPr>
        <w:t>分析</w:t>
      </w:r>
    </w:p>
    <w:p w:rsidR="00B35DB6" w:rsidRPr="00B15D6A" w:rsidRDefault="00B35DB6" w:rsidP="00773ED2">
      <w:pPr>
        <w:kinsoku w:val="0"/>
        <w:spacing w:beforeLines="50" w:before="120"/>
        <w:ind w:leftChars="106" w:left="1077" w:hangingChars="343" w:hanging="823"/>
        <w:jc w:val="both"/>
        <w:rPr>
          <w:rFonts w:ascii="標楷體" w:eastAsia="標楷體" w:hAnsi="標楷體"/>
        </w:rPr>
      </w:pPr>
      <w:r w:rsidRPr="00B15D6A">
        <w:rPr>
          <w:rFonts w:ascii="標楷體" w:eastAsia="標楷體" w:hAnsi="標楷體"/>
        </w:rPr>
        <w:t>一、</w:t>
      </w:r>
      <w:r w:rsidRPr="00B15D6A">
        <w:rPr>
          <w:rFonts w:ascii="標楷體" w:eastAsia="標楷體" w:hAnsi="標楷體" w:hint="eastAsia"/>
        </w:rPr>
        <w:t>目標市場</w:t>
      </w:r>
    </w:p>
    <w:p w:rsidR="00B35DB6" w:rsidRDefault="00B35DB6" w:rsidP="00B35DB6">
      <w:pPr>
        <w:kinsoku w:val="0"/>
        <w:ind w:leftChars="315" w:left="756"/>
        <w:jc w:val="both"/>
        <w:rPr>
          <w:rFonts w:eastAsia="標楷體" w:hAnsi="標楷體"/>
        </w:rPr>
      </w:pPr>
      <w:r w:rsidRPr="00B15D6A">
        <w:rPr>
          <w:rFonts w:eastAsia="標楷體" w:hAnsi="標楷體" w:hint="eastAsia"/>
        </w:rPr>
        <w:t>(</w:t>
      </w:r>
      <w:r w:rsidRPr="00B15D6A">
        <w:rPr>
          <w:rFonts w:eastAsia="標楷體" w:hAnsi="標楷體" w:hint="eastAsia"/>
        </w:rPr>
        <w:t>例如銷售地區、主要或潛在客層、市場規模、市場供需狀況、預計市</w:t>
      </w:r>
      <w:proofErr w:type="gramStart"/>
      <w:r w:rsidRPr="00B15D6A">
        <w:rPr>
          <w:rFonts w:eastAsia="標楷體" w:hAnsi="標楷體" w:hint="eastAsia"/>
        </w:rPr>
        <w:t>佔</w:t>
      </w:r>
      <w:proofErr w:type="gramEnd"/>
      <w:r w:rsidRPr="00B15D6A">
        <w:rPr>
          <w:rFonts w:eastAsia="標楷體" w:hAnsi="標楷體" w:hint="eastAsia"/>
        </w:rPr>
        <w:t>率、進入障礙等</w:t>
      </w:r>
      <w:r w:rsidRPr="00B15D6A">
        <w:rPr>
          <w:rFonts w:eastAsia="標楷體" w:hAnsi="標楷體" w:hint="eastAsia"/>
        </w:rPr>
        <w:t>)</w:t>
      </w:r>
    </w:p>
    <w:p w:rsidR="00127F39" w:rsidRPr="0093294A" w:rsidRDefault="00127F39" w:rsidP="00127F39">
      <w:pPr>
        <w:kinsoku w:val="0"/>
        <w:ind w:leftChars="315" w:left="756"/>
        <w:jc w:val="both"/>
        <w:rPr>
          <w:rFonts w:eastAsia="標楷體" w:hAnsi="標楷體"/>
          <w:highlight w:val="yellow"/>
        </w:rPr>
      </w:pPr>
      <w:r w:rsidRPr="0093294A">
        <w:rPr>
          <w:rFonts w:eastAsia="標楷體" w:hAnsi="標楷體" w:hint="eastAsia"/>
          <w:highlight w:val="yellow"/>
        </w:rPr>
        <w:t>1.</w:t>
      </w:r>
      <w:r w:rsidR="0093294A" w:rsidRPr="0093294A">
        <w:rPr>
          <w:rFonts w:eastAsia="標楷體" w:hAnsi="標楷體" w:hint="eastAsia"/>
          <w:highlight w:val="yellow"/>
        </w:rPr>
        <w:t>市場現況描述</w:t>
      </w:r>
      <w:r w:rsidR="00CD6B08">
        <w:rPr>
          <w:rFonts w:eastAsia="標楷體" w:hAnsi="標楷體" w:hint="eastAsia"/>
          <w:highlight w:val="yellow"/>
        </w:rPr>
        <w:t>：</w:t>
      </w:r>
      <w:r w:rsidR="00CD6B08">
        <w:rPr>
          <w:rFonts w:eastAsia="標楷體" w:hAnsi="標楷體" w:hint="eastAsia"/>
          <w:highlight w:val="yellow"/>
        </w:rPr>
        <w:t>ex</w:t>
      </w:r>
      <w:r w:rsidR="00CD6B08">
        <w:rPr>
          <w:rFonts w:eastAsia="標楷體" w:hAnsi="標楷體" w:hint="eastAsia"/>
          <w:highlight w:val="yellow"/>
        </w:rPr>
        <w:t>國際市場分析</w:t>
      </w:r>
    </w:p>
    <w:p w:rsidR="00127F39" w:rsidRDefault="00127F39" w:rsidP="00127F39">
      <w:pPr>
        <w:kinsoku w:val="0"/>
        <w:ind w:leftChars="315" w:left="756"/>
        <w:jc w:val="both"/>
        <w:rPr>
          <w:rFonts w:eastAsia="標楷體" w:hAnsi="標楷體"/>
        </w:rPr>
      </w:pPr>
      <w:r w:rsidRPr="0093294A">
        <w:rPr>
          <w:rFonts w:eastAsia="標楷體" w:hAnsi="標楷體" w:hint="eastAsia"/>
          <w:highlight w:val="yellow"/>
        </w:rPr>
        <w:t>2.</w:t>
      </w:r>
      <w:r w:rsidR="0093294A" w:rsidRPr="0093294A">
        <w:rPr>
          <w:rFonts w:eastAsia="標楷體" w:hAnsi="標楷體" w:hint="eastAsia"/>
          <w:highlight w:val="yellow"/>
        </w:rPr>
        <w:t>產品市場規模及預估</w:t>
      </w:r>
      <w:r w:rsidR="0093294A">
        <w:rPr>
          <w:rFonts w:eastAsia="標楷體" w:hAnsi="標楷體" w:hint="eastAsia"/>
          <w:highlight w:val="yellow"/>
        </w:rPr>
        <w:t>市</w:t>
      </w:r>
      <w:proofErr w:type="gramStart"/>
      <w:r w:rsidR="0093294A">
        <w:rPr>
          <w:rFonts w:eastAsia="標楷體" w:hAnsi="標楷體" w:hint="eastAsia"/>
          <w:highlight w:val="yellow"/>
        </w:rPr>
        <w:t>佔</w:t>
      </w:r>
      <w:proofErr w:type="gramEnd"/>
      <w:r w:rsidR="0093294A">
        <w:rPr>
          <w:rFonts w:eastAsia="標楷體" w:hAnsi="標楷體" w:hint="eastAsia"/>
          <w:highlight w:val="yellow"/>
        </w:rPr>
        <w:t>率</w:t>
      </w:r>
      <w:r w:rsidR="0093294A" w:rsidRPr="0093294A">
        <w:rPr>
          <w:rFonts w:eastAsia="標楷體" w:hAnsi="標楷體" w:hint="eastAsia"/>
          <w:highlight w:val="yellow"/>
        </w:rPr>
        <w:t>(</w:t>
      </w:r>
      <w:r w:rsidR="007F5CF4">
        <w:rPr>
          <w:rFonts w:eastAsia="標楷體" w:hAnsi="標楷體" w:hint="eastAsia"/>
          <w:highlight w:val="yellow"/>
        </w:rPr>
        <w:t>建議</w:t>
      </w:r>
      <w:r w:rsidR="0093294A" w:rsidRPr="0093294A">
        <w:rPr>
          <w:rFonts w:eastAsia="標楷體" w:hAnsi="標楷體" w:hint="eastAsia"/>
          <w:highlight w:val="yellow"/>
        </w:rPr>
        <w:t>增加</w:t>
      </w:r>
      <w:r w:rsidR="007F5CF4">
        <w:rPr>
          <w:rFonts w:eastAsia="標楷體" w:hAnsi="標楷體" w:hint="eastAsia"/>
          <w:highlight w:val="yellow"/>
        </w:rPr>
        <w:t>統計</w:t>
      </w:r>
      <w:r w:rsidR="0093294A" w:rsidRPr="0093294A">
        <w:rPr>
          <w:rFonts w:eastAsia="標楷體" w:hAnsi="標楷體" w:hint="eastAsia"/>
          <w:highlight w:val="yellow"/>
        </w:rPr>
        <w:t>圖表描述</w:t>
      </w:r>
      <w:r w:rsidR="0093294A" w:rsidRPr="0093294A">
        <w:rPr>
          <w:rFonts w:eastAsia="標楷體" w:hAnsi="標楷體" w:hint="eastAsia"/>
          <w:highlight w:val="yellow"/>
        </w:rPr>
        <w:t>)</w:t>
      </w:r>
    </w:p>
    <w:tbl>
      <w:tblPr>
        <w:tblStyle w:val="a3"/>
        <w:tblW w:w="8882" w:type="dxa"/>
        <w:tblInd w:w="440" w:type="dxa"/>
        <w:tblLook w:val="04A0" w:firstRow="1" w:lastRow="0" w:firstColumn="1" w:lastColumn="0" w:noHBand="0" w:noVBand="1"/>
      </w:tblPr>
      <w:tblGrid>
        <w:gridCol w:w="1511"/>
        <w:gridCol w:w="1985"/>
        <w:gridCol w:w="2126"/>
        <w:gridCol w:w="1559"/>
        <w:gridCol w:w="1701"/>
      </w:tblGrid>
      <w:tr w:rsidR="00F94145" w:rsidRPr="0079628D" w:rsidTr="00526EB0">
        <w:trPr>
          <w:trHeight w:val="744"/>
        </w:trPr>
        <w:tc>
          <w:tcPr>
            <w:tcW w:w="1511" w:type="dxa"/>
            <w:shd w:val="clear" w:color="auto" w:fill="FFFF00"/>
          </w:tcPr>
          <w:p w:rsidR="00F94145" w:rsidRPr="0079628D" w:rsidRDefault="00F94145" w:rsidP="00526EB0">
            <w:pPr>
              <w:kinsoku w:val="0"/>
              <w:spacing w:beforeLines="50" w:before="120"/>
              <w:jc w:val="center"/>
              <w:rPr>
                <w:rFonts w:eastAsia="標楷體" w:hAnsi="標楷體"/>
                <w:kern w:val="0"/>
                <w:highlight w:val="yellow"/>
              </w:rPr>
            </w:pPr>
            <w:r>
              <w:rPr>
                <w:rFonts w:eastAsia="標楷體" w:hAnsi="標楷體" w:hint="eastAsia"/>
                <w:kern w:val="0"/>
                <w:highlight w:val="yellow"/>
              </w:rPr>
              <w:t>產品</w:t>
            </w:r>
            <w:r>
              <w:rPr>
                <w:rFonts w:eastAsia="標楷體" w:hAnsi="標楷體" w:hint="eastAsia"/>
                <w:kern w:val="0"/>
                <w:highlight w:val="yellow"/>
              </w:rPr>
              <w:t>/</w:t>
            </w:r>
            <w:r>
              <w:rPr>
                <w:rFonts w:eastAsia="標楷體" w:hAnsi="標楷體" w:hint="eastAsia"/>
                <w:kern w:val="0"/>
                <w:highlight w:val="yellow"/>
              </w:rPr>
              <w:t>服務名</w:t>
            </w:r>
          </w:p>
        </w:tc>
        <w:tc>
          <w:tcPr>
            <w:tcW w:w="1985" w:type="dxa"/>
            <w:shd w:val="clear" w:color="auto" w:fill="FFFF00"/>
          </w:tcPr>
          <w:p w:rsidR="00F94145" w:rsidRPr="0079628D" w:rsidRDefault="00F94145" w:rsidP="00526EB0">
            <w:pPr>
              <w:kinsoku w:val="0"/>
              <w:spacing w:beforeLines="50" w:before="120"/>
              <w:jc w:val="center"/>
              <w:rPr>
                <w:rFonts w:eastAsia="標楷體" w:hAnsi="標楷體"/>
                <w:kern w:val="0"/>
                <w:highlight w:val="yellow"/>
              </w:rPr>
            </w:pPr>
            <w:r>
              <w:rPr>
                <w:rFonts w:eastAsia="標楷體" w:hAnsi="標楷體" w:hint="eastAsia"/>
                <w:kern w:val="0"/>
                <w:highlight w:val="yellow"/>
              </w:rPr>
              <w:t>目標客戶的形象</w:t>
            </w:r>
          </w:p>
        </w:tc>
        <w:tc>
          <w:tcPr>
            <w:tcW w:w="2126" w:type="dxa"/>
            <w:shd w:val="clear" w:color="auto" w:fill="FFFF00"/>
          </w:tcPr>
          <w:p w:rsidR="00F94145" w:rsidRDefault="00F94145" w:rsidP="00526EB0">
            <w:pPr>
              <w:kinsoku w:val="0"/>
              <w:spacing w:beforeLines="50" w:before="120"/>
              <w:jc w:val="center"/>
              <w:rPr>
                <w:rFonts w:eastAsia="標楷體" w:hAnsi="標楷體"/>
                <w:kern w:val="0"/>
                <w:highlight w:val="yellow"/>
              </w:rPr>
            </w:pPr>
            <w:r>
              <w:rPr>
                <w:rFonts w:eastAsia="標楷體" w:hAnsi="標楷體" w:hint="eastAsia"/>
                <w:kern w:val="0"/>
                <w:highlight w:val="yellow"/>
              </w:rPr>
              <w:t>市場性</w:t>
            </w:r>
          </w:p>
          <w:p w:rsidR="00F94145" w:rsidRPr="0079628D" w:rsidRDefault="00F94145" w:rsidP="00526EB0">
            <w:pPr>
              <w:kinsoku w:val="0"/>
              <w:spacing w:beforeLines="50" w:before="120"/>
              <w:jc w:val="center"/>
              <w:rPr>
                <w:rFonts w:eastAsia="標楷體" w:hAnsi="標楷體"/>
                <w:kern w:val="0"/>
                <w:highlight w:val="yellow"/>
              </w:rPr>
            </w:pPr>
            <w:r>
              <w:rPr>
                <w:rFonts w:eastAsia="標楷體" w:hAnsi="標楷體" w:hint="eastAsia"/>
                <w:kern w:val="0"/>
                <w:highlight w:val="yellow"/>
              </w:rPr>
              <w:t>(</w:t>
            </w:r>
            <w:r>
              <w:rPr>
                <w:rFonts w:eastAsia="標楷體" w:hAnsi="標楷體" w:hint="eastAsia"/>
                <w:kern w:val="0"/>
                <w:highlight w:val="yellow"/>
              </w:rPr>
              <w:t>成熟市場等判斷</w:t>
            </w:r>
            <w:r>
              <w:rPr>
                <w:rFonts w:eastAsia="標楷體" w:hAnsi="標楷體" w:hint="eastAsia"/>
                <w:kern w:val="0"/>
                <w:highlight w:val="yellow"/>
              </w:rPr>
              <w:t>)</w:t>
            </w:r>
          </w:p>
        </w:tc>
        <w:tc>
          <w:tcPr>
            <w:tcW w:w="1559" w:type="dxa"/>
            <w:shd w:val="clear" w:color="auto" w:fill="FFFF00"/>
          </w:tcPr>
          <w:p w:rsidR="00F94145" w:rsidRDefault="00F94145" w:rsidP="00526EB0">
            <w:pPr>
              <w:kinsoku w:val="0"/>
              <w:spacing w:beforeLines="50" w:before="120"/>
              <w:jc w:val="center"/>
              <w:rPr>
                <w:rFonts w:eastAsia="標楷體" w:hAnsi="標楷體"/>
                <w:kern w:val="0"/>
                <w:highlight w:val="yellow"/>
              </w:rPr>
            </w:pPr>
            <w:r>
              <w:rPr>
                <w:rFonts w:eastAsia="標楷體" w:hAnsi="標楷體" w:hint="eastAsia"/>
                <w:kern w:val="0"/>
                <w:highlight w:val="yellow"/>
              </w:rPr>
              <w:t>判斷具市場性之理由</w:t>
            </w:r>
          </w:p>
        </w:tc>
        <w:tc>
          <w:tcPr>
            <w:tcW w:w="1701" w:type="dxa"/>
            <w:shd w:val="clear" w:color="auto" w:fill="FFFF00"/>
          </w:tcPr>
          <w:p w:rsidR="00F94145" w:rsidRDefault="00F94145" w:rsidP="00526EB0">
            <w:pPr>
              <w:kinsoku w:val="0"/>
              <w:spacing w:beforeLines="50" w:before="120"/>
              <w:jc w:val="center"/>
              <w:rPr>
                <w:rFonts w:eastAsia="標楷體" w:hAnsi="標楷體"/>
                <w:kern w:val="0"/>
                <w:highlight w:val="yellow"/>
              </w:rPr>
            </w:pPr>
            <w:r>
              <w:rPr>
                <w:rFonts w:eastAsia="標楷體" w:hAnsi="標楷體" w:hint="eastAsia"/>
                <w:kern w:val="0"/>
                <w:highlight w:val="yellow"/>
              </w:rPr>
              <w:t>市場規模推測</w:t>
            </w:r>
          </w:p>
        </w:tc>
      </w:tr>
      <w:tr w:rsidR="00F94145" w:rsidRPr="0079628D" w:rsidTr="00526EB0">
        <w:tc>
          <w:tcPr>
            <w:tcW w:w="1511" w:type="dxa"/>
            <w:shd w:val="clear" w:color="auto" w:fill="FFFF00"/>
          </w:tcPr>
          <w:p w:rsidR="00F94145" w:rsidRPr="0079628D" w:rsidRDefault="00F94145" w:rsidP="001952A3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  <w:r>
              <w:rPr>
                <w:rFonts w:eastAsia="標楷體" w:hAnsi="標楷體" w:hint="eastAsia"/>
                <w:kern w:val="0"/>
                <w:highlight w:val="yellow"/>
              </w:rPr>
              <w:t>產品</w:t>
            </w:r>
            <w:r>
              <w:rPr>
                <w:rFonts w:eastAsia="標楷體" w:hAnsi="標楷體" w:hint="eastAsia"/>
                <w:kern w:val="0"/>
                <w:highlight w:val="yellow"/>
              </w:rPr>
              <w:t>1</w:t>
            </w:r>
          </w:p>
        </w:tc>
        <w:tc>
          <w:tcPr>
            <w:tcW w:w="1985" w:type="dxa"/>
            <w:shd w:val="clear" w:color="auto" w:fill="FFFF00"/>
          </w:tcPr>
          <w:p w:rsidR="00F94145" w:rsidRPr="0079628D" w:rsidRDefault="00F94145" w:rsidP="001952A3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F94145" w:rsidRPr="0079628D" w:rsidRDefault="00F94145" w:rsidP="001952A3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F94145" w:rsidRPr="0079628D" w:rsidRDefault="00F94145" w:rsidP="001952A3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F94145" w:rsidRPr="0079628D" w:rsidRDefault="00F94145" w:rsidP="001952A3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</w:tr>
      <w:tr w:rsidR="00F94145" w:rsidRPr="0079628D" w:rsidTr="00526EB0">
        <w:tc>
          <w:tcPr>
            <w:tcW w:w="1511" w:type="dxa"/>
            <w:shd w:val="clear" w:color="auto" w:fill="FFFF00"/>
          </w:tcPr>
          <w:p w:rsidR="00F94145" w:rsidRPr="0079628D" w:rsidRDefault="00F94145" w:rsidP="001952A3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  <w:r>
              <w:rPr>
                <w:rFonts w:eastAsia="標楷體" w:hAnsi="標楷體" w:hint="eastAsia"/>
                <w:kern w:val="0"/>
                <w:highlight w:val="yellow"/>
              </w:rPr>
              <w:t>產品</w:t>
            </w:r>
            <w:r>
              <w:rPr>
                <w:rFonts w:eastAsia="標楷體" w:hAnsi="標楷體" w:hint="eastAsia"/>
                <w:kern w:val="0"/>
                <w:highlight w:val="yellow"/>
              </w:rPr>
              <w:t>2</w:t>
            </w:r>
          </w:p>
        </w:tc>
        <w:tc>
          <w:tcPr>
            <w:tcW w:w="1985" w:type="dxa"/>
            <w:shd w:val="clear" w:color="auto" w:fill="FFFF00"/>
          </w:tcPr>
          <w:p w:rsidR="00F94145" w:rsidRPr="0079628D" w:rsidRDefault="00F94145" w:rsidP="001952A3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F94145" w:rsidRPr="0079628D" w:rsidRDefault="00F94145" w:rsidP="001952A3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F94145" w:rsidRPr="0079628D" w:rsidRDefault="00F94145" w:rsidP="001952A3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F94145" w:rsidRPr="0079628D" w:rsidRDefault="00F94145" w:rsidP="001952A3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</w:tr>
      <w:tr w:rsidR="00F94145" w:rsidRPr="0079628D" w:rsidTr="00526EB0">
        <w:tc>
          <w:tcPr>
            <w:tcW w:w="1511" w:type="dxa"/>
            <w:shd w:val="clear" w:color="auto" w:fill="FFFF00"/>
          </w:tcPr>
          <w:p w:rsidR="00F94145" w:rsidRPr="0079628D" w:rsidRDefault="00F94145" w:rsidP="001952A3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  <w:r>
              <w:rPr>
                <w:rFonts w:eastAsia="標楷體" w:hAnsi="標楷體" w:hint="eastAsia"/>
                <w:kern w:val="0"/>
                <w:highlight w:val="yellow"/>
              </w:rPr>
              <w:t>產品</w:t>
            </w:r>
            <w:r>
              <w:rPr>
                <w:rFonts w:eastAsia="標楷體" w:hAnsi="標楷體" w:hint="eastAsia"/>
                <w:kern w:val="0"/>
                <w:highlight w:val="yellow"/>
              </w:rPr>
              <w:t>3</w:t>
            </w:r>
          </w:p>
        </w:tc>
        <w:tc>
          <w:tcPr>
            <w:tcW w:w="1985" w:type="dxa"/>
            <w:shd w:val="clear" w:color="auto" w:fill="FFFF00"/>
          </w:tcPr>
          <w:p w:rsidR="00F94145" w:rsidRPr="0079628D" w:rsidRDefault="00F94145" w:rsidP="001952A3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126" w:type="dxa"/>
            <w:shd w:val="clear" w:color="auto" w:fill="FFFF00"/>
          </w:tcPr>
          <w:p w:rsidR="00F94145" w:rsidRPr="0079628D" w:rsidRDefault="00F94145" w:rsidP="001952A3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1559" w:type="dxa"/>
            <w:shd w:val="clear" w:color="auto" w:fill="FFFF00"/>
          </w:tcPr>
          <w:p w:rsidR="00F94145" w:rsidRPr="0079628D" w:rsidRDefault="00F94145" w:rsidP="001952A3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1701" w:type="dxa"/>
            <w:shd w:val="clear" w:color="auto" w:fill="FFFF00"/>
          </w:tcPr>
          <w:p w:rsidR="00F94145" w:rsidRPr="0079628D" w:rsidRDefault="00F94145" w:rsidP="001952A3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</w:tr>
    </w:tbl>
    <w:p w:rsidR="0093294A" w:rsidRDefault="0093294A" w:rsidP="0093294A">
      <w:pPr>
        <w:kinsoku w:val="0"/>
        <w:ind w:leftChars="315" w:left="756"/>
        <w:jc w:val="both"/>
        <w:rPr>
          <w:rFonts w:eastAsia="標楷體" w:hAnsi="標楷體"/>
        </w:rPr>
      </w:pPr>
      <w:r>
        <w:rPr>
          <w:rFonts w:eastAsia="標楷體" w:hAnsi="標楷體" w:hint="eastAsia"/>
          <w:highlight w:val="yellow"/>
        </w:rPr>
        <w:t>3.</w:t>
      </w:r>
      <w:r>
        <w:rPr>
          <w:rFonts w:eastAsia="標楷體" w:hAnsi="標楷體" w:hint="eastAsia"/>
          <w:highlight w:val="yellow"/>
        </w:rPr>
        <w:t>目標客戶</w:t>
      </w:r>
    </w:p>
    <w:p w:rsidR="00B35DB6" w:rsidRDefault="00B35DB6" w:rsidP="00773ED2">
      <w:pPr>
        <w:kinsoku w:val="0"/>
        <w:spacing w:beforeLines="50" w:before="120"/>
        <w:ind w:leftChars="106" w:left="1077" w:hangingChars="343" w:hanging="823"/>
        <w:jc w:val="both"/>
        <w:rPr>
          <w:rFonts w:eastAsia="標楷體" w:hAnsi="標楷體"/>
          <w:kern w:val="0"/>
        </w:rPr>
      </w:pPr>
      <w:r w:rsidRPr="00B15D6A">
        <w:rPr>
          <w:rFonts w:ascii="標楷體" w:eastAsia="標楷體" w:hAnsi="標楷體" w:hint="eastAsia"/>
        </w:rPr>
        <w:t>二、</w:t>
      </w:r>
      <w:r w:rsidRPr="00B15D6A">
        <w:rPr>
          <w:rFonts w:eastAsia="標楷體" w:hAnsi="標楷體" w:hint="eastAsia"/>
          <w:kern w:val="0"/>
        </w:rPr>
        <w:t>國內、外</w:t>
      </w:r>
      <w:r w:rsidRPr="00B15D6A">
        <w:rPr>
          <w:rFonts w:eastAsia="標楷體" w:hAnsi="標楷體"/>
          <w:kern w:val="0"/>
        </w:rPr>
        <w:t>競爭對手與競爭</w:t>
      </w:r>
      <w:r w:rsidRPr="00B15D6A">
        <w:rPr>
          <w:rFonts w:eastAsia="標楷體" w:hAnsi="標楷體" w:hint="eastAsia"/>
          <w:kern w:val="0"/>
        </w:rPr>
        <w:t>優劣</w:t>
      </w:r>
      <w:r w:rsidRPr="00B15D6A">
        <w:rPr>
          <w:rFonts w:eastAsia="標楷體" w:hAnsi="標楷體"/>
          <w:kern w:val="0"/>
        </w:rPr>
        <w:t>分析</w:t>
      </w:r>
    </w:p>
    <w:tbl>
      <w:tblPr>
        <w:tblStyle w:val="a3"/>
        <w:tblW w:w="8856" w:type="dxa"/>
        <w:tblInd w:w="440" w:type="dxa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172"/>
      </w:tblGrid>
      <w:tr w:rsidR="00773ED2" w:rsidTr="00773ED2">
        <w:trPr>
          <w:trHeight w:val="744"/>
        </w:trPr>
        <w:tc>
          <w:tcPr>
            <w:tcW w:w="2228" w:type="dxa"/>
            <w:tcBorders>
              <w:tl2br w:val="single" w:sz="4" w:space="0" w:color="auto"/>
            </w:tcBorders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 xml:space="preserve">            </w:t>
            </w:r>
            <w:r w:rsidRPr="0079628D">
              <w:rPr>
                <w:rFonts w:eastAsia="標楷體" w:hAnsi="標楷體" w:hint="eastAsia"/>
                <w:kern w:val="0"/>
                <w:highlight w:val="yellow"/>
              </w:rPr>
              <w:t>公司</w:t>
            </w:r>
          </w:p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項目</w:t>
            </w:r>
          </w:p>
        </w:tc>
        <w:tc>
          <w:tcPr>
            <w:tcW w:w="2228" w:type="dxa"/>
            <w:shd w:val="clear" w:color="auto" w:fill="FFFF00"/>
          </w:tcPr>
          <w:p w:rsidR="00773ED2" w:rsidRPr="0079628D" w:rsidRDefault="00773ED2" w:rsidP="004478E3">
            <w:pPr>
              <w:kinsoku w:val="0"/>
              <w:spacing w:beforeLines="50" w:before="120"/>
              <w:jc w:val="center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本公司</w:t>
            </w:r>
          </w:p>
        </w:tc>
        <w:tc>
          <w:tcPr>
            <w:tcW w:w="2228" w:type="dxa"/>
            <w:shd w:val="clear" w:color="auto" w:fill="FFFF00"/>
          </w:tcPr>
          <w:p w:rsidR="00773ED2" w:rsidRPr="0079628D" w:rsidRDefault="00773ED2" w:rsidP="004478E3">
            <w:pPr>
              <w:kinsoku w:val="0"/>
              <w:spacing w:beforeLines="50" w:before="120"/>
              <w:jc w:val="center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○○公司</w:t>
            </w:r>
          </w:p>
        </w:tc>
        <w:tc>
          <w:tcPr>
            <w:tcW w:w="2172" w:type="dxa"/>
            <w:shd w:val="clear" w:color="auto" w:fill="FFFF00"/>
          </w:tcPr>
          <w:p w:rsidR="00773ED2" w:rsidRPr="0079628D" w:rsidRDefault="00773ED2" w:rsidP="004478E3">
            <w:pPr>
              <w:kinsoku w:val="0"/>
              <w:spacing w:beforeLines="50" w:before="120"/>
              <w:jc w:val="center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○○公司</w:t>
            </w:r>
          </w:p>
        </w:tc>
      </w:tr>
      <w:tr w:rsidR="00773ED2" w:rsidTr="00773ED2">
        <w:tc>
          <w:tcPr>
            <w:tcW w:w="2228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1.</w:t>
            </w:r>
            <w:r w:rsidRPr="0079628D">
              <w:rPr>
                <w:rFonts w:eastAsia="標楷體" w:hAnsi="標楷體" w:hint="eastAsia"/>
                <w:kern w:val="0"/>
                <w:highlight w:val="yellow"/>
              </w:rPr>
              <w:t>價格</w:t>
            </w:r>
          </w:p>
        </w:tc>
        <w:tc>
          <w:tcPr>
            <w:tcW w:w="2228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228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172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</w:tr>
      <w:tr w:rsidR="00773ED2" w:rsidTr="00773ED2">
        <w:tc>
          <w:tcPr>
            <w:tcW w:w="2228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2.</w:t>
            </w:r>
            <w:r w:rsidRPr="0079628D">
              <w:rPr>
                <w:rFonts w:eastAsia="標楷體" w:hAnsi="標楷體" w:hint="eastAsia"/>
                <w:kern w:val="0"/>
                <w:highlight w:val="yellow"/>
              </w:rPr>
              <w:t>市</w:t>
            </w:r>
            <w:proofErr w:type="gramStart"/>
            <w:r w:rsidRPr="0079628D">
              <w:rPr>
                <w:rFonts w:eastAsia="標楷體" w:hAnsi="標楷體" w:hint="eastAsia"/>
                <w:kern w:val="0"/>
                <w:highlight w:val="yellow"/>
              </w:rPr>
              <w:t>佔</w:t>
            </w:r>
            <w:proofErr w:type="gramEnd"/>
            <w:r w:rsidRPr="0079628D">
              <w:rPr>
                <w:rFonts w:eastAsia="標楷體" w:hAnsi="標楷體" w:hint="eastAsia"/>
                <w:kern w:val="0"/>
                <w:highlight w:val="yellow"/>
              </w:rPr>
              <w:t>率</w:t>
            </w:r>
          </w:p>
        </w:tc>
        <w:tc>
          <w:tcPr>
            <w:tcW w:w="2228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228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172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</w:tr>
      <w:tr w:rsidR="00773ED2" w:rsidTr="00773ED2">
        <w:tc>
          <w:tcPr>
            <w:tcW w:w="2228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3</w:t>
            </w:r>
            <w:r w:rsidR="00C0116D">
              <w:rPr>
                <w:rFonts w:eastAsia="標楷體" w:hAnsi="標楷體" w:hint="eastAsia"/>
                <w:kern w:val="0"/>
                <w:highlight w:val="yellow"/>
              </w:rPr>
              <w:t>.</w:t>
            </w:r>
            <w:r w:rsidR="00C0116D">
              <w:rPr>
                <w:rFonts w:eastAsia="標楷體" w:hAnsi="標楷體" w:hint="eastAsia"/>
                <w:kern w:val="0"/>
                <w:highlight w:val="yellow"/>
              </w:rPr>
              <w:t>研發技術</w:t>
            </w:r>
          </w:p>
        </w:tc>
        <w:tc>
          <w:tcPr>
            <w:tcW w:w="2228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228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172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</w:tr>
      <w:tr w:rsidR="00C0116D" w:rsidTr="00773ED2">
        <w:tc>
          <w:tcPr>
            <w:tcW w:w="2228" w:type="dxa"/>
            <w:shd w:val="clear" w:color="auto" w:fill="FFFF00"/>
          </w:tcPr>
          <w:p w:rsidR="00C0116D" w:rsidRPr="0079628D" w:rsidRDefault="00C0116D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  <w:r>
              <w:rPr>
                <w:rFonts w:eastAsia="標楷體" w:hAnsi="標楷體" w:hint="eastAsia"/>
                <w:kern w:val="0"/>
                <w:highlight w:val="yellow"/>
              </w:rPr>
              <w:t>4</w:t>
            </w:r>
            <w:r>
              <w:rPr>
                <w:rFonts w:eastAsia="標楷體" w:hAnsi="標楷體"/>
                <w:kern w:val="0"/>
                <w:highlight w:val="yellow"/>
              </w:rPr>
              <w:t>……</w:t>
            </w:r>
            <w:r>
              <w:rPr>
                <w:rFonts w:eastAsia="標楷體" w:hAnsi="標楷體" w:hint="eastAsia"/>
                <w:kern w:val="0"/>
                <w:highlight w:val="yellow"/>
              </w:rPr>
              <w:t>.</w:t>
            </w:r>
          </w:p>
        </w:tc>
        <w:tc>
          <w:tcPr>
            <w:tcW w:w="2228" w:type="dxa"/>
            <w:shd w:val="clear" w:color="auto" w:fill="FFFF00"/>
          </w:tcPr>
          <w:p w:rsidR="00C0116D" w:rsidRPr="0079628D" w:rsidRDefault="00C0116D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228" w:type="dxa"/>
            <w:shd w:val="clear" w:color="auto" w:fill="FFFF00"/>
          </w:tcPr>
          <w:p w:rsidR="00C0116D" w:rsidRPr="0079628D" w:rsidRDefault="00C0116D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172" w:type="dxa"/>
            <w:shd w:val="clear" w:color="auto" w:fill="FFFF00"/>
          </w:tcPr>
          <w:p w:rsidR="00C0116D" w:rsidRPr="0079628D" w:rsidRDefault="00C0116D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</w:tr>
    </w:tbl>
    <w:p w:rsidR="00773ED2" w:rsidRDefault="00773ED2" w:rsidP="00773ED2">
      <w:pPr>
        <w:kinsoku w:val="0"/>
        <w:spacing w:beforeLines="50" w:before="120"/>
        <w:ind w:leftChars="106" w:left="1077" w:hangingChars="343" w:hanging="823"/>
        <w:jc w:val="both"/>
        <w:rPr>
          <w:rFonts w:eastAsia="標楷體" w:hAnsi="標楷體"/>
          <w:kern w:val="0"/>
        </w:rPr>
      </w:pPr>
      <w:r w:rsidRPr="00773ED2">
        <w:rPr>
          <w:rFonts w:eastAsia="標楷體" w:hAnsi="標楷體" w:hint="eastAsia"/>
          <w:kern w:val="0"/>
          <w:highlight w:val="yellow"/>
        </w:rPr>
        <w:t>SWOT</w:t>
      </w:r>
      <w:r w:rsidRPr="00773ED2">
        <w:rPr>
          <w:rFonts w:eastAsia="標楷體" w:hAnsi="標楷體" w:hint="eastAsia"/>
          <w:kern w:val="0"/>
          <w:highlight w:val="yellow"/>
        </w:rPr>
        <w:t>分析</w:t>
      </w:r>
    </w:p>
    <w:tbl>
      <w:tblPr>
        <w:tblStyle w:val="a3"/>
        <w:tblW w:w="0" w:type="auto"/>
        <w:tblInd w:w="1077" w:type="dxa"/>
        <w:tblLook w:val="04A0" w:firstRow="1" w:lastRow="0" w:firstColumn="1" w:lastColumn="0" w:noHBand="0" w:noVBand="1"/>
      </w:tblPr>
      <w:tblGrid>
        <w:gridCol w:w="3898"/>
        <w:gridCol w:w="3881"/>
      </w:tblGrid>
      <w:tr w:rsidR="00D761AA" w:rsidTr="00D761AA">
        <w:tc>
          <w:tcPr>
            <w:tcW w:w="4348" w:type="dxa"/>
            <w:shd w:val="clear" w:color="auto" w:fill="FFFF00"/>
          </w:tcPr>
          <w:p w:rsidR="00773ED2" w:rsidRPr="0079628D" w:rsidRDefault="00773ED2" w:rsidP="00397947">
            <w:pPr>
              <w:kinsoku w:val="0"/>
              <w:spacing w:beforeLines="50" w:before="120"/>
              <w:jc w:val="center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S(Strengths)</w:t>
            </w:r>
            <w:r w:rsidRPr="0079628D">
              <w:rPr>
                <w:rFonts w:eastAsia="標楷體" w:hAnsi="標楷體" w:hint="eastAsia"/>
                <w:kern w:val="0"/>
                <w:highlight w:val="yellow"/>
              </w:rPr>
              <w:t>優勢</w:t>
            </w:r>
          </w:p>
        </w:tc>
        <w:tc>
          <w:tcPr>
            <w:tcW w:w="4348" w:type="dxa"/>
            <w:shd w:val="clear" w:color="auto" w:fill="FFFF00"/>
          </w:tcPr>
          <w:p w:rsidR="00773ED2" w:rsidRPr="0079628D" w:rsidRDefault="00773ED2" w:rsidP="00397947">
            <w:pPr>
              <w:kinsoku w:val="0"/>
              <w:spacing w:beforeLines="50" w:before="120"/>
              <w:jc w:val="center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W(Weaknesses)</w:t>
            </w:r>
            <w:r w:rsidRPr="0079628D">
              <w:rPr>
                <w:rFonts w:eastAsia="標楷體" w:hAnsi="標楷體" w:hint="eastAsia"/>
                <w:kern w:val="0"/>
                <w:highlight w:val="yellow"/>
              </w:rPr>
              <w:t>劣勢</w:t>
            </w:r>
          </w:p>
        </w:tc>
      </w:tr>
      <w:tr w:rsidR="00D761AA" w:rsidTr="00D761AA">
        <w:tc>
          <w:tcPr>
            <w:tcW w:w="4348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4348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</w:tr>
      <w:tr w:rsidR="00773ED2" w:rsidTr="00D761AA">
        <w:tc>
          <w:tcPr>
            <w:tcW w:w="4348" w:type="dxa"/>
            <w:shd w:val="clear" w:color="auto" w:fill="FFFF00"/>
          </w:tcPr>
          <w:p w:rsidR="00773ED2" w:rsidRPr="0079628D" w:rsidRDefault="00773ED2" w:rsidP="00397947">
            <w:pPr>
              <w:kinsoku w:val="0"/>
              <w:spacing w:beforeLines="50" w:before="120"/>
              <w:jc w:val="center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O(Opportunities)</w:t>
            </w:r>
            <w:r w:rsidRPr="0079628D">
              <w:rPr>
                <w:rFonts w:eastAsia="標楷體" w:hAnsi="標楷體" w:hint="eastAsia"/>
                <w:kern w:val="0"/>
                <w:highlight w:val="yellow"/>
              </w:rPr>
              <w:t>機會</w:t>
            </w:r>
          </w:p>
        </w:tc>
        <w:tc>
          <w:tcPr>
            <w:tcW w:w="4348" w:type="dxa"/>
            <w:shd w:val="clear" w:color="auto" w:fill="FFFF00"/>
          </w:tcPr>
          <w:p w:rsidR="00773ED2" w:rsidRPr="0079628D" w:rsidRDefault="00773ED2" w:rsidP="00397947">
            <w:pPr>
              <w:kinsoku w:val="0"/>
              <w:spacing w:beforeLines="50" w:before="120"/>
              <w:jc w:val="center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T(Threats)</w:t>
            </w:r>
            <w:r w:rsidRPr="0079628D">
              <w:rPr>
                <w:rFonts w:eastAsia="標楷體" w:hAnsi="標楷體" w:hint="eastAsia"/>
                <w:kern w:val="0"/>
                <w:highlight w:val="yellow"/>
              </w:rPr>
              <w:t>威脅</w:t>
            </w:r>
          </w:p>
        </w:tc>
      </w:tr>
      <w:tr w:rsidR="00773ED2" w:rsidTr="00D761AA">
        <w:tc>
          <w:tcPr>
            <w:tcW w:w="4348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4348" w:type="dxa"/>
            <w:shd w:val="clear" w:color="auto" w:fill="FFFF00"/>
          </w:tcPr>
          <w:p w:rsidR="00773ED2" w:rsidRPr="0079628D" w:rsidRDefault="00773ED2" w:rsidP="00773ED2">
            <w:pPr>
              <w:kinsoku w:val="0"/>
              <w:spacing w:beforeLines="50" w:before="120"/>
              <w:jc w:val="both"/>
              <w:rPr>
                <w:rFonts w:eastAsia="標楷體" w:hAnsi="標楷體"/>
                <w:kern w:val="0"/>
                <w:highlight w:val="yellow"/>
              </w:rPr>
            </w:pPr>
          </w:p>
        </w:tc>
      </w:tr>
    </w:tbl>
    <w:p w:rsidR="00B35DB6" w:rsidRPr="00773ED2" w:rsidRDefault="00B35DB6" w:rsidP="00773ED2">
      <w:pPr>
        <w:kinsoku w:val="0"/>
        <w:spacing w:beforeLines="50" w:before="120"/>
        <w:ind w:leftChars="106" w:left="1077" w:hangingChars="343" w:hanging="823"/>
        <w:jc w:val="both"/>
        <w:rPr>
          <w:rFonts w:eastAsia="標楷體" w:hAnsi="標楷體"/>
          <w:kern w:val="0"/>
        </w:rPr>
      </w:pPr>
      <w:r w:rsidRPr="00B15D6A">
        <w:rPr>
          <w:rFonts w:eastAsia="標楷體" w:hAnsi="標楷體" w:hint="eastAsia"/>
          <w:kern w:val="0"/>
        </w:rPr>
        <w:lastRenderedPageBreak/>
        <w:t>三</w:t>
      </w:r>
      <w:r w:rsidR="00773ED2">
        <w:rPr>
          <w:rFonts w:eastAsia="標楷體" w:hAnsi="標楷體" w:hint="eastAsia"/>
          <w:kern w:val="0"/>
        </w:rPr>
        <w:t>、</w:t>
      </w:r>
      <w:r w:rsidRPr="00B15D6A">
        <w:rPr>
          <w:rFonts w:eastAsia="標楷體" w:hAnsi="標楷體" w:hint="eastAsia"/>
          <w:kern w:val="0"/>
        </w:rPr>
        <w:t>公司營運風</w:t>
      </w:r>
      <w:r w:rsidR="00773ED2">
        <w:rPr>
          <w:rFonts w:eastAsia="標楷體" w:hAnsi="標楷體" w:hint="eastAsia"/>
          <w:kern w:val="0"/>
        </w:rPr>
        <w:t>險</w:t>
      </w:r>
      <w:r w:rsidRPr="00B15D6A">
        <w:rPr>
          <w:rFonts w:eastAsia="標楷體" w:hAnsi="標楷體" w:hint="eastAsia"/>
          <w:szCs w:val="24"/>
        </w:rPr>
        <w:t xml:space="preserve"> </w:t>
      </w:r>
    </w:p>
    <w:p w:rsidR="001F1211" w:rsidRPr="00B15D6A" w:rsidRDefault="00B35DB6" w:rsidP="001F1211">
      <w:pPr>
        <w:pStyle w:val="a6"/>
        <w:kinsoku w:val="0"/>
        <w:adjustRightInd/>
        <w:ind w:firstLineChars="200" w:firstLine="480"/>
        <w:rPr>
          <w:rFonts w:eastAsia="標楷體" w:hAnsi="標楷體"/>
          <w:sz w:val="24"/>
          <w:szCs w:val="24"/>
        </w:rPr>
      </w:pPr>
      <w:r w:rsidRPr="00B15D6A">
        <w:rPr>
          <w:rFonts w:eastAsia="標楷體" w:hAnsi="標楷體" w:hint="eastAsia"/>
          <w:sz w:val="24"/>
          <w:szCs w:val="24"/>
        </w:rPr>
        <w:t xml:space="preserve">  </w:t>
      </w:r>
      <w:r w:rsidRPr="00B15D6A">
        <w:rPr>
          <w:rFonts w:eastAsia="標楷體" w:hAnsi="標楷體"/>
          <w:sz w:val="24"/>
          <w:szCs w:val="24"/>
        </w:rPr>
        <w:t>(</w:t>
      </w:r>
      <w:r w:rsidRPr="00B15D6A">
        <w:rPr>
          <w:rFonts w:eastAsia="標楷體" w:hAnsi="標楷體" w:hint="eastAsia"/>
          <w:sz w:val="24"/>
          <w:szCs w:val="24"/>
        </w:rPr>
        <w:t>一</w:t>
      </w:r>
      <w:r w:rsidRPr="00B15D6A">
        <w:rPr>
          <w:rFonts w:eastAsia="標楷體" w:hAnsi="標楷體" w:hint="eastAsia"/>
          <w:sz w:val="24"/>
          <w:szCs w:val="24"/>
        </w:rPr>
        <w:t>)</w:t>
      </w:r>
      <w:r w:rsidRPr="00B15D6A">
        <w:rPr>
          <w:rFonts w:eastAsia="標楷體" w:hAnsi="標楷體" w:hint="eastAsia"/>
          <w:sz w:val="24"/>
          <w:szCs w:val="24"/>
        </w:rPr>
        <w:t>風險事項</w:t>
      </w:r>
      <w:r w:rsidRPr="00B15D6A">
        <w:rPr>
          <w:rFonts w:eastAsia="標楷體" w:hAnsi="標楷體"/>
          <w:sz w:val="24"/>
          <w:szCs w:val="24"/>
        </w:rPr>
        <w:t>(</w:t>
      </w:r>
      <w:r w:rsidRPr="00B15D6A">
        <w:rPr>
          <w:rFonts w:eastAsia="標楷體" w:hAnsi="標楷體" w:hint="eastAsia"/>
          <w:sz w:val="24"/>
          <w:szCs w:val="24"/>
        </w:rPr>
        <w:t>例如產業或科技變化風險、政治風險、政策或法令變動風險、景氣循環風險、市場出現替代性產品風險、資金風險、侵權風險、匯率風險等</w:t>
      </w:r>
      <w:r w:rsidRPr="00B15D6A">
        <w:rPr>
          <w:rFonts w:eastAsia="標楷體" w:hAnsi="標楷體" w:hint="eastAsia"/>
          <w:sz w:val="24"/>
          <w:szCs w:val="24"/>
        </w:rPr>
        <w:t xml:space="preserve"> </w:t>
      </w:r>
    </w:p>
    <w:p w:rsidR="00B35DB6" w:rsidRDefault="00B35DB6" w:rsidP="00773ED2">
      <w:pPr>
        <w:kinsoku w:val="0"/>
        <w:spacing w:beforeLines="50" w:before="120"/>
        <w:ind w:leftChars="106" w:left="1077" w:hangingChars="343" w:hanging="823"/>
        <w:jc w:val="both"/>
        <w:rPr>
          <w:rFonts w:eastAsia="標楷體" w:hAnsi="標楷體"/>
          <w:szCs w:val="24"/>
        </w:rPr>
      </w:pPr>
      <w:r w:rsidRPr="00B15D6A">
        <w:rPr>
          <w:rFonts w:eastAsia="標楷體" w:hAnsi="標楷體" w:hint="eastAsia"/>
          <w:szCs w:val="24"/>
        </w:rPr>
        <w:t xml:space="preserve">  </w:t>
      </w:r>
      <w:r w:rsidRPr="00B15D6A">
        <w:rPr>
          <w:rFonts w:eastAsia="標楷體" w:hAnsi="標楷體"/>
          <w:szCs w:val="24"/>
        </w:rPr>
        <w:t>(</w:t>
      </w:r>
      <w:r w:rsidRPr="00B15D6A">
        <w:rPr>
          <w:rFonts w:eastAsia="標楷體" w:hAnsi="標楷體" w:hint="eastAsia"/>
          <w:szCs w:val="24"/>
        </w:rPr>
        <w:t>二</w:t>
      </w:r>
      <w:r w:rsidRPr="00B15D6A">
        <w:rPr>
          <w:rFonts w:eastAsia="標楷體" w:hAnsi="標楷體" w:hint="eastAsia"/>
          <w:szCs w:val="24"/>
        </w:rPr>
        <w:t>)</w:t>
      </w:r>
      <w:r w:rsidRPr="00B15D6A">
        <w:rPr>
          <w:rFonts w:eastAsia="標楷體" w:hAnsi="標楷體" w:hint="eastAsia"/>
          <w:szCs w:val="24"/>
        </w:rPr>
        <w:t>因應措</w:t>
      </w:r>
      <w:r w:rsidR="00236964">
        <w:rPr>
          <w:rFonts w:eastAsia="標楷體" w:hAnsi="標楷體" w:hint="eastAsia"/>
          <w:szCs w:val="24"/>
        </w:rPr>
        <w:t>施</w:t>
      </w:r>
    </w:p>
    <w:tbl>
      <w:tblPr>
        <w:tblStyle w:val="a3"/>
        <w:tblW w:w="0" w:type="auto"/>
        <w:tblInd w:w="1077" w:type="dxa"/>
        <w:tblLook w:val="04A0" w:firstRow="1" w:lastRow="0" w:firstColumn="1" w:lastColumn="0" w:noHBand="0" w:noVBand="1"/>
      </w:tblPr>
      <w:tblGrid>
        <w:gridCol w:w="3904"/>
        <w:gridCol w:w="3875"/>
      </w:tblGrid>
      <w:tr w:rsidR="001F1211" w:rsidTr="001F1211">
        <w:tc>
          <w:tcPr>
            <w:tcW w:w="4348" w:type="dxa"/>
            <w:shd w:val="clear" w:color="auto" w:fill="FFFF00"/>
          </w:tcPr>
          <w:p w:rsidR="001F1211" w:rsidRPr="001F1211" w:rsidRDefault="001F1211" w:rsidP="00397947">
            <w:pPr>
              <w:kinsoku w:val="0"/>
              <w:spacing w:beforeLines="50" w:before="120"/>
              <w:jc w:val="distribute"/>
              <w:rPr>
                <w:rFonts w:ascii="標楷體" w:eastAsia="標楷體" w:hAnsi="標楷體"/>
                <w:highlight w:val="yellow"/>
              </w:rPr>
            </w:pPr>
            <w:r w:rsidRPr="001F1211">
              <w:rPr>
                <w:rFonts w:ascii="標楷體" w:eastAsia="標楷體" w:hAnsi="標楷體" w:hint="eastAsia"/>
                <w:highlight w:val="yellow"/>
              </w:rPr>
              <w:t>風險事項</w:t>
            </w:r>
          </w:p>
        </w:tc>
        <w:tc>
          <w:tcPr>
            <w:tcW w:w="4348" w:type="dxa"/>
            <w:shd w:val="clear" w:color="auto" w:fill="FFFF00"/>
          </w:tcPr>
          <w:p w:rsidR="001F1211" w:rsidRPr="001F1211" w:rsidRDefault="001F1211" w:rsidP="00397947">
            <w:pPr>
              <w:kinsoku w:val="0"/>
              <w:spacing w:beforeLines="50" w:before="120"/>
              <w:jc w:val="distribute"/>
              <w:rPr>
                <w:rFonts w:ascii="標楷體" w:eastAsia="標楷體" w:hAnsi="標楷體"/>
                <w:highlight w:val="yellow"/>
              </w:rPr>
            </w:pPr>
            <w:r w:rsidRPr="001F1211">
              <w:rPr>
                <w:rFonts w:ascii="標楷體" w:eastAsia="標楷體" w:hAnsi="標楷體" w:hint="eastAsia"/>
                <w:highlight w:val="yellow"/>
              </w:rPr>
              <w:t>因應措施</w:t>
            </w:r>
          </w:p>
        </w:tc>
      </w:tr>
      <w:tr w:rsidR="001F1211" w:rsidTr="001F1211">
        <w:tc>
          <w:tcPr>
            <w:tcW w:w="4348" w:type="dxa"/>
            <w:shd w:val="clear" w:color="auto" w:fill="FFFF00"/>
          </w:tcPr>
          <w:p w:rsidR="001F1211" w:rsidRPr="001F1211" w:rsidRDefault="001F1211" w:rsidP="00773ED2">
            <w:pPr>
              <w:kinsoku w:val="0"/>
              <w:spacing w:beforeLines="50" w:before="120"/>
              <w:jc w:val="both"/>
              <w:rPr>
                <w:rFonts w:ascii="標楷體" w:eastAsia="標楷體" w:hAnsi="標楷體"/>
                <w:highlight w:val="yellow"/>
              </w:rPr>
            </w:pPr>
            <w:r w:rsidRPr="001F1211">
              <w:rPr>
                <w:rFonts w:ascii="標楷體" w:eastAsia="標楷體" w:hAnsi="標楷體" w:hint="eastAsia"/>
                <w:highlight w:val="yellow"/>
              </w:rPr>
              <w:t>ex:匯率風險</w:t>
            </w:r>
          </w:p>
        </w:tc>
        <w:tc>
          <w:tcPr>
            <w:tcW w:w="4348" w:type="dxa"/>
            <w:shd w:val="clear" w:color="auto" w:fill="FFFF00"/>
          </w:tcPr>
          <w:p w:rsidR="001F1211" w:rsidRPr="001F1211" w:rsidRDefault="001F1211" w:rsidP="00773ED2">
            <w:pPr>
              <w:kinsoku w:val="0"/>
              <w:spacing w:beforeLines="50" w:before="12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1F1211" w:rsidTr="001F1211">
        <w:tc>
          <w:tcPr>
            <w:tcW w:w="4348" w:type="dxa"/>
            <w:shd w:val="clear" w:color="auto" w:fill="FFFF00"/>
          </w:tcPr>
          <w:p w:rsidR="001F1211" w:rsidRPr="001F1211" w:rsidRDefault="001F1211" w:rsidP="00773ED2">
            <w:pPr>
              <w:kinsoku w:val="0"/>
              <w:spacing w:beforeLines="50" w:before="120"/>
              <w:jc w:val="both"/>
              <w:rPr>
                <w:rFonts w:ascii="標楷體" w:eastAsia="標楷體" w:hAnsi="標楷體"/>
                <w:highlight w:val="yellow"/>
              </w:rPr>
            </w:pPr>
            <w:r w:rsidRPr="001F1211">
              <w:rPr>
                <w:rFonts w:ascii="標楷體" w:eastAsia="標楷體" w:hAnsi="標楷體" w:hint="eastAsia"/>
                <w:highlight w:val="yellow"/>
              </w:rPr>
              <w:t>ex:產品替代性風險</w:t>
            </w:r>
          </w:p>
        </w:tc>
        <w:tc>
          <w:tcPr>
            <w:tcW w:w="4348" w:type="dxa"/>
            <w:shd w:val="clear" w:color="auto" w:fill="FFFF00"/>
          </w:tcPr>
          <w:p w:rsidR="001F1211" w:rsidRPr="001F1211" w:rsidRDefault="001F1211" w:rsidP="00773ED2">
            <w:pPr>
              <w:kinsoku w:val="0"/>
              <w:spacing w:beforeLines="50" w:before="12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  <w:tr w:rsidR="001F1211" w:rsidTr="001F1211">
        <w:tc>
          <w:tcPr>
            <w:tcW w:w="4348" w:type="dxa"/>
            <w:shd w:val="clear" w:color="auto" w:fill="FFFF00"/>
          </w:tcPr>
          <w:p w:rsidR="001F1211" w:rsidRPr="001F1211" w:rsidRDefault="001F1211" w:rsidP="00773ED2">
            <w:pPr>
              <w:kinsoku w:val="0"/>
              <w:spacing w:beforeLines="50" w:before="120"/>
              <w:jc w:val="both"/>
              <w:rPr>
                <w:rFonts w:ascii="標楷體" w:eastAsia="標楷體" w:hAnsi="標楷體"/>
                <w:highlight w:val="yellow"/>
              </w:rPr>
            </w:pPr>
            <w:r w:rsidRPr="001F1211">
              <w:rPr>
                <w:rFonts w:ascii="標楷體" w:eastAsia="標楷體" w:hAnsi="標楷體"/>
                <w:highlight w:val="yellow"/>
              </w:rPr>
              <w:t>……</w:t>
            </w:r>
          </w:p>
        </w:tc>
        <w:tc>
          <w:tcPr>
            <w:tcW w:w="4348" w:type="dxa"/>
            <w:shd w:val="clear" w:color="auto" w:fill="FFFF00"/>
          </w:tcPr>
          <w:p w:rsidR="001F1211" w:rsidRPr="001F1211" w:rsidRDefault="001F1211" w:rsidP="00773ED2">
            <w:pPr>
              <w:kinsoku w:val="0"/>
              <w:spacing w:beforeLines="50" w:before="12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</w:tr>
    </w:tbl>
    <w:p w:rsidR="00C0116D" w:rsidRDefault="00C0116D" w:rsidP="00B35DB6">
      <w:pPr>
        <w:spacing w:line="400" w:lineRule="exact"/>
        <w:rPr>
          <w:rFonts w:eastAsia="標楷體"/>
          <w:kern w:val="0"/>
        </w:rPr>
      </w:pPr>
    </w:p>
    <w:p w:rsidR="00B35DB6" w:rsidRDefault="00B35DB6" w:rsidP="00B35DB6">
      <w:pPr>
        <w:spacing w:line="400" w:lineRule="exact"/>
        <w:rPr>
          <w:rFonts w:eastAsia="標楷體"/>
          <w:kern w:val="0"/>
        </w:rPr>
      </w:pPr>
      <w:r w:rsidRPr="00B15D6A">
        <w:rPr>
          <w:rFonts w:eastAsia="標楷體" w:hint="eastAsia"/>
          <w:kern w:val="0"/>
        </w:rPr>
        <w:t>肆</w:t>
      </w:r>
      <w:r w:rsidRPr="00B15D6A">
        <w:rPr>
          <w:rFonts w:eastAsia="標楷體"/>
          <w:kern w:val="0"/>
        </w:rPr>
        <w:t>、</w:t>
      </w:r>
      <w:r w:rsidRPr="00B15D6A">
        <w:rPr>
          <w:rFonts w:eastAsia="標楷體" w:hint="eastAsia"/>
          <w:kern w:val="0"/>
        </w:rPr>
        <w:t>技術、產品或營運模式未來發展之時程及預估經費規</w:t>
      </w:r>
      <w:r w:rsidR="00236964">
        <w:rPr>
          <w:rFonts w:eastAsia="標楷體" w:hint="eastAsia"/>
          <w:kern w:val="0"/>
        </w:rPr>
        <w:t>劃</w:t>
      </w:r>
    </w:p>
    <w:p w:rsidR="000A4484" w:rsidRPr="0079628D" w:rsidRDefault="000A4484" w:rsidP="00236964">
      <w:pPr>
        <w:spacing w:line="400" w:lineRule="exact"/>
        <w:rPr>
          <w:rFonts w:eastAsia="標楷體" w:hAnsi="標楷體"/>
          <w:kern w:val="0"/>
          <w:highlight w:val="yellow"/>
        </w:rPr>
      </w:pPr>
      <w:r w:rsidRPr="0079628D">
        <w:rPr>
          <w:rFonts w:eastAsia="標楷體" w:hAnsi="標楷體" w:hint="eastAsia"/>
          <w:kern w:val="0"/>
          <w:highlight w:val="yellow"/>
        </w:rPr>
        <w:t>公司經營短中長期規劃表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51"/>
        <w:gridCol w:w="2303"/>
        <w:gridCol w:w="2174"/>
      </w:tblGrid>
      <w:tr w:rsidR="000A4484" w:rsidRPr="0079628D" w:rsidTr="00C41490">
        <w:tc>
          <w:tcPr>
            <w:tcW w:w="1668" w:type="dxa"/>
            <w:tcBorders>
              <w:tl2br w:val="single" w:sz="4" w:space="0" w:color="auto"/>
            </w:tcBorders>
            <w:shd w:val="clear" w:color="auto" w:fill="FFFF00"/>
          </w:tcPr>
          <w:p w:rsidR="000A4484" w:rsidRPr="0079628D" w:rsidRDefault="000A4484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 xml:space="preserve">        </w:t>
            </w:r>
            <w:r w:rsidRPr="0079628D">
              <w:rPr>
                <w:rFonts w:eastAsia="標楷體" w:hAnsi="標楷體" w:hint="eastAsia"/>
                <w:kern w:val="0"/>
                <w:highlight w:val="yellow"/>
              </w:rPr>
              <w:t>項目</w:t>
            </w:r>
            <w:r w:rsidRPr="0079628D">
              <w:rPr>
                <w:rFonts w:eastAsia="標楷體" w:hAnsi="標楷體" w:hint="eastAsia"/>
                <w:kern w:val="0"/>
                <w:highlight w:val="yellow"/>
              </w:rPr>
              <w:t xml:space="preserve">          </w:t>
            </w:r>
            <w:r w:rsidRPr="0079628D">
              <w:rPr>
                <w:rFonts w:eastAsia="標楷體" w:hAnsi="標楷體" w:hint="eastAsia"/>
                <w:kern w:val="0"/>
                <w:highlight w:val="yellow"/>
              </w:rPr>
              <w:t>時間</w:t>
            </w:r>
          </w:p>
        </w:tc>
        <w:tc>
          <w:tcPr>
            <w:tcW w:w="2551" w:type="dxa"/>
            <w:shd w:val="clear" w:color="auto" w:fill="FFFF00"/>
          </w:tcPr>
          <w:p w:rsidR="000A4484" w:rsidRPr="0079628D" w:rsidRDefault="0079628D" w:rsidP="00397947">
            <w:pPr>
              <w:spacing w:line="400" w:lineRule="exact"/>
              <w:jc w:val="distribute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短期</w:t>
            </w:r>
          </w:p>
        </w:tc>
        <w:tc>
          <w:tcPr>
            <w:tcW w:w="2303" w:type="dxa"/>
            <w:shd w:val="clear" w:color="auto" w:fill="FFFF00"/>
          </w:tcPr>
          <w:p w:rsidR="000A4484" w:rsidRPr="0079628D" w:rsidRDefault="0079628D" w:rsidP="00397947">
            <w:pPr>
              <w:spacing w:line="400" w:lineRule="exact"/>
              <w:jc w:val="distribute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中期</w:t>
            </w:r>
          </w:p>
        </w:tc>
        <w:tc>
          <w:tcPr>
            <w:tcW w:w="2174" w:type="dxa"/>
            <w:shd w:val="clear" w:color="auto" w:fill="FFFF00"/>
          </w:tcPr>
          <w:p w:rsidR="000A4484" w:rsidRPr="0079628D" w:rsidRDefault="0079628D" w:rsidP="00397947">
            <w:pPr>
              <w:spacing w:line="400" w:lineRule="exact"/>
              <w:jc w:val="distribute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長期</w:t>
            </w:r>
          </w:p>
        </w:tc>
      </w:tr>
      <w:tr w:rsidR="000A4484" w:rsidRPr="0079628D" w:rsidTr="00C41490">
        <w:tc>
          <w:tcPr>
            <w:tcW w:w="1668" w:type="dxa"/>
            <w:shd w:val="clear" w:color="auto" w:fill="FFFF00"/>
          </w:tcPr>
          <w:p w:rsidR="000A4484" w:rsidRP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市場</w:t>
            </w:r>
          </w:p>
        </w:tc>
        <w:tc>
          <w:tcPr>
            <w:tcW w:w="2551" w:type="dxa"/>
            <w:shd w:val="clear" w:color="auto" w:fill="FFFF00"/>
          </w:tcPr>
          <w:p w:rsidR="000A4484" w:rsidRPr="0079628D" w:rsidRDefault="000A4484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303" w:type="dxa"/>
            <w:shd w:val="clear" w:color="auto" w:fill="FFFF00"/>
          </w:tcPr>
          <w:p w:rsidR="000A4484" w:rsidRPr="0079628D" w:rsidRDefault="000A4484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174" w:type="dxa"/>
            <w:shd w:val="clear" w:color="auto" w:fill="FFFF00"/>
          </w:tcPr>
          <w:p w:rsidR="000A4484" w:rsidRPr="0079628D" w:rsidRDefault="000A4484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</w:p>
        </w:tc>
      </w:tr>
      <w:tr w:rsidR="000A4484" w:rsidRPr="0079628D" w:rsidTr="00C41490">
        <w:tc>
          <w:tcPr>
            <w:tcW w:w="1668" w:type="dxa"/>
            <w:shd w:val="clear" w:color="auto" w:fill="FFFF00"/>
          </w:tcPr>
          <w:p w:rsidR="000A4484" w:rsidRP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產品</w:t>
            </w:r>
          </w:p>
        </w:tc>
        <w:tc>
          <w:tcPr>
            <w:tcW w:w="2551" w:type="dxa"/>
            <w:shd w:val="clear" w:color="auto" w:fill="FFFF00"/>
          </w:tcPr>
          <w:p w:rsidR="000A4484" w:rsidRPr="0079628D" w:rsidRDefault="000A4484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303" w:type="dxa"/>
            <w:shd w:val="clear" w:color="auto" w:fill="FFFF00"/>
          </w:tcPr>
          <w:p w:rsidR="000A4484" w:rsidRPr="0079628D" w:rsidRDefault="000A4484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174" w:type="dxa"/>
            <w:shd w:val="clear" w:color="auto" w:fill="FFFF00"/>
          </w:tcPr>
          <w:p w:rsidR="000A4484" w:rsidRPr="0079628D" w:rsidRDefault="000A4484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</w:p>
        </w:tc>
      </w:tr>
      <w:tr w:rsidR="000A4484" w:rsidRPr="0079628D" w:rsidTr="00C41490">
        <w:tc>
          <w:tcPr>
            <w:tcW w:w="1668" w:type="dxa"/>
            <w:shd w:val="clear" w:color="auto" w:fill="FFFF00"/>
          </w:tcPr>
          <w:p w:rsidR="000A4484" w:rsidRP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技術</w:t>
            </w:r>
          </w:p>
        </w:tc>
        <w:tc>
          <w:tcPr>
            <w:tcW w:w="2551" w:type="dxa"/>
            <w:shd w:val="clear" w:color="auto" w:fill="FFFF00"/>
          </w:tcPr>
          <w:p w:rsidR="000A4484" w:rsidRPr="0079628D" w:rsidRDefault="000A4484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303" w:type="dxa"/>
            <w:shd w:val="clear" w:color="auto" w:fill="FFFF00"/>
          </w:tcPr>
          <w:p w:rsidR="000A4484" w:rsidRPr="0079628D" w:rsidRDefault="000A4484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174" w:type="dxa"/>
            <w:shd w:val="clear" w:color="auto" w:fill="FFFF00"/>
          </w:tcPr>
          <w:p w:rsidR="000A4484" w:rsidRPr="0079628D" w:rsidRDefault="000A4484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</w:p>
        </w:tc>
      </w:tr>
      <w:tr w:rsidR="0079628D" w:rsidRPr="0079628D" w:rsidTr="00C41490">
        <w:tc>
          <w:tcPr>
            <w:tcW w:w="1668" w:type="dxa"/>
            <w:shd w:val="clear" w:color="auto" w:fill="FFFF00"/>
          </w:tcPr>
          <w:p w:rsidR="0079628D" w:rsidRP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資源</w:t>
            </w:r>
          </w:p>
        </w:tc>
        <w:tc>
          <w:tcPr>
            <w:tcW w:w="2551" w:type="dxa"/>
            <w:shd w:val="clear" w:color="auto" w:fill="FFFF00"/>
          </w:tcPr>
          <w:p w:rsidR="0079628D" w:rsidRP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303" w:type="dxa"/>
            <w:shd w:val="clear" w:color="auto" w:fill="FFFF00"/>
          </w:tcPr>
          <w:p w:rsidR="0079628D" w:rsidRP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</w:p>
        </w:tc>
        <w:tc>
          <w:tcPr>
            <w:tcW w:w="2174" w:type="dxa"/>
            <w:shd w:val="clear" w:color="auto" w:fill="FFFF00"/>
          </w:tcPr>
          <w:p w:rsidR="0079628D" w:rsidRP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</w:p>
        </w:tc>
      </w:tr>
      <w:tr w:rsidR="0079628D" w:rsidTr="00C41490">
        <w:tc>
          <w:tcPr>
            <w:tcW w:w="1668" w:type="dxa"/>
            <w:shd w:val="clear" w:color="auto" w:fill="FFFF00"/>
          </w:tcPr>
          <w:p w:rsid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其他</w:t>
            </w:r>
          </w:p>
        </w:tc>
        <w:tc>
          <w:tcPr>
            <w:tcW w:w="2551" w:type="dxa"/>
            <w:shd w:val="clear" w:color="auto" w:fill="FFFF00"/>
          </w:tcPr>
          <w:p w:rsid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</w:rPr>
            </w:pPr>
          </w:p>
        </w:tc>
        <w:tc>
          <w:tcPr>
            <w:tcW w:w="2303" w:type="dxa"/>
            <w:shd w:val="clear" w:color="auto" w:fill="FFFF00"/>
          </w:tcPr>
          <w:p w:rsid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</w:rPr>
            </w:pPr>
          </w:p>
        </w:tc>
        <w:tc>
          <w:tcPr>
            <w:tcW w:w="2174" w:type="dxa"/>
            <w:shd w:val="clear" w:color="auto" w:fill="FFFF00"/>
          </w:tcPr>
          <w:p w:rsid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</w:rPr>
            </w:pPr>
          </w:p>
        </w:tc>
      </w:tr>
    </w:tbl>
    <w:p w:rsidR="000A4484" w:rsidRPr="0079628D" w:rsidRDefault="0079628D" w:rsidP="00236964">
      <w:pPr>
        <w:spacing w:line="400" w:lineRule="exact"/>
        <w:rPr>
          <w:rFonts w:eastAsia="標楷體" w:hAnsi="標楷體"/>
          <w:kern w:val="0"/>
          <w:highlight w:val="yellow"/>
        </w:rPr>
      </w:pPr>
      <w:r w:rsidRPr="0079628D">
        <w:rPr>
          <w:rFonts w:eastAsia="標楷體" w:hAnsi="標楷體" w:hint="eastAsia"/>
          <w:kern w:val="0"/>
          <w:highlight w:val="yellow"/>
        </w:rPr>
        <w:t>資金用途規劃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8"/>
        <w:gridCol w:w="4348"/>
      </w:tblGrid>
      <w:tr w:rsidR="0079628D" w:rsidRPr="0079628D" w:rsidTr="0079628D">
        <w:tc>
          <w:tcPr>
            <w:tcW w:w="4348" w:type="dxa"/>
            <w:shd w:val="clear" w:color="auto" w:fill="FFFF00"/>
          </w:tcPr>
          <w:p w:rsidR="0079628D" w:rsidRPr="0079628D" w:rsidRDefault="0079628D" w:rsidP="00397947">
            <w:pPr>
              <w:spacing w:line="400" w:lineRule="exact"/>
              <w:jc w:val="distribute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規劃用途</w:t>
            </w:r>
          </w:p>
        </w:tc>
        <w:tc>
          <w:tcPr>
            <w:tcW w:w="4348" w:type="dxa"/>
            <w:shd w:val="clear" w:color="auto" w:fill="FFFF00"/>
          </w:tcPr>
          <w:p w:rsidR="0079628D" w:rsidRPr="0079628D" w:rsidRDefault="0079628D" w:rsidP="00235701">
            <w:pPr>
              <w:spacing w:line="400" w:lineRule="exact"/>
              <w:jc w:val="center"/>
              <w:rPr>
                <w:rFonts w:eastAsia="標楷體" w:hAnsi="標楷體"/>
                <w:kern w:val="0"/>
                <w:highlight w:val="yellow"/>
              </w:rPr>
            </w:pPr>
            <w:r w:rsidRPr="00235701">
              <w:rPr>
                <w:rFonts w:eastAsia="標楷體" w:hAnsi="標楷體" w:hint="eastAsia"/>
                <w:spacing w:val="1380"/>
                <w:kern w:val="0"/>
                <w:highlight w:val="yellow"/>
                <w:fitText w:val="3240" w:id="947145985"/>
              </w:rPr>
              <w:t>金</w:t>
            </w:r>
            <w:r w:rsidRPr="00235701">
              <w:rPr>
                <w:rFonts w:eastAsia="標楷體" w:hAnsi="標楷體" w:hint="eastAsia"/>
                <w:kern w:val="0"/>
                <w:highlight w:val="yellow"/>
                <w:fitText w:val="3240" w:id="947145985"/>
              </w:rPr>
              <w:t>額</w:t>
            </w:r>
            <w:r w:rsidR="00235701">
              <w:rPr>
                <w:rFonts w:eastAsia="標楷體" w:hAnsi="標楷體" w:hint="eastAsia"/>
                <w:kern w:val="0"/>
                <w:highlight w:val="yellow"/>
              </w:rPr>
              <w:t>(</w:t>
            </w:r>
            <w:r w:rsidR="00235701">
              <w:rPr>
                <w:rFonts w:eastAsia="標楷體" w:hAnsi="標楷體" w:hint="eastAsia"/>
                <w:kern w:val="0"/>
                <w:highlight w:val="yellow"/>
              </w:rPr>
              <w:t>元</w:t>
            </w:r>
            <w:r w:rsidR="00235701">
              <w:rPr>
                <w:rFonts w:eastAsia="標楷體" w:hAnsi="標楷體" w:hint="eastAsia"/>
                <w:kern w:val="0"/>
                <w:highlight w:val="yellow"/>
              </w:rPr>
              <w:t>)</w:t>
            </w:r>
          </w:p>
        </w:tc>
      </w:tr>
      <w:tr w:rsidR="0079628D" w:rsidRPr="0079628D" w:rsidTr="0079628D">
        <w:tc>
          <w:tcPr>
            <w:tcW w:w="4348" w:type="dxa"/>
            <w:shd w:val="clear" w:color="auto" w:fill="FFFF00"/>
          </w:tcPr>
          <w:p w:rsidR="0079628D" w:rsidRP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/>
                <w:kern w:val="0"/>
                <w:highlight w:val="yellow"/>
              </w:rPr>
              <w:t>……</w:t>
            </w:r>
          </w:p>
        </w:tc>
        <w:tc>
          <w:tcPr>
            <w:tcW w:w="4348" w:type="dxa"/>
            <w:shd w:val="clear" w:color="auto" w:fill="FFFF00"/>
          </w:tcPr>
          <w:p w:rsidR="0079628D" w:rsidRP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</w:p>
        </w:tc>
      </w:tr>
      <w:tr w:rsidR="0079628D" w:rsidRPr="0079628D" w:rsidTr="0079628D">
        <w:tc>
          <w:tcPr>
            <w:tcW w:w="4348" w:type="dxa"/>
            <w:shd w:val="clear" w:color="auto" w:fill="FFFF00"/>
          </w:tcPr>
          <w:p w:rsidR="0079628D" w:rsidRP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  <w:r w:rsidRPr="0079628D">
              <w:rPr>
                <w:rFonts w:eastAsia="標楷體" w:hAnsi="標楷體"/>
                <w:kern w:val="0"/>
                <w:highlight w:val="yellow"/>
              </w:rPr>
              <w:t>……</w:t>
            </w:r>
          </w:p>
        </w:tc>
        <w:tc>
          <w:tcPr>
            <w:tcW w:w="4348" w:type="dxa"/>
            <w:shd w:val="clear" w:color="auto" w:fill="FFFF00"/>
          </w:tcPr>
          <w:p w:rsidR="0079628D" w:rsidRP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  <w:highlight w:val="yellow"/>
              </w:rPr>
            </w:pPr>
          </w:p>
        </w:tc>
      </w:tr>
      <w:tr w:rsidR="0079628D" w:rsidTr="0079628D">
        <w:tc>
          <w:tcPr>
            <w:tcW w:w="4348" w:type="dxa"/>
            <w:shd w:val="clear" w:color="auto" w:fill="FFFF00"/>
          </w:tcPr>
          <w:p w:rsidR="0079628D" w:rsidRDefault="0079628D" w:rsidP="00397947">
            <w:pPr>
              <w:spacing w:line="400" w:lineRule="exact"/>
              <w:jc w:val="distribute"/>
              <w:rPr>
                <w:rFonts w:eastAsia="標楷體" w:hAnsi="標楷體"/>
                <w:kern w:val="0"/>
              </w:rPr>
            </w:pPr>
            <w:r w:rsidRPr="0079628D">
              <w:rPr>
                <w:rFonts w:eastAsia="標楷體" w:hAnsi="標楷體" w:hint="eastAsia"/>
                <w:kern w:val="0"/>
                <w:highlight w:val="yellow"/>
              </w:rPr>
              <w:t>總計</w:t>
            </w:r>
          </w:p>
        </w:tc>
        <w:tc>
          <w:tcPr>
            <w:tcW w:w="4348" w:type="dxa"/>
            <w:shd w:val="clear" w:color="auto" w:fill="FFFF00"/>
          </w:tcPr>
          <w:p w:rsidR="0079628D" w:rsidRDefault="0079628D" w:rsidP="00236964">
            <w:pPr>
              <w:spacing w:line="400" w:lineRule="exact"/>
              <w:rPr>
                <w:rFonts w:eastAsia="標楷體" w:hAnsi="標楷體"/>
                <w:kern w:val="0"/>
              </w:rPr>
            </w:pPr>
          </w:p>
        </w:tc>
      </w:tr>
    </w:tbl>
    <w:p w:rsidR="000A4484" w:rsidRPr="00236964" w:rsidRDefault="000A4484" w:rsidP="00236964">
      <w:pPr>
        <w:spacing w:line="400" w:lineRule="exact"/>
        <w:rPr>
          <w:rFonts w:eastAsia="標楷體" w:hAnsi="標楷體"/>
          <w:kern w:val="0"/>
        </w:rPr>
      </w:pPr>
    </w:p>
    <w:p w:rsidR="00B35DB6" w:rsidRDefault="00236964" w:rsidP="00B35DB6">
      <w:pPr>
        <w:tabs>
          <w:tab w:val="left" w:pos="1050"/>
        </w:tabs>
        <w:kinsoku w:val="0"/>
        <w:snapToGrid w:val="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kern w:val="0"/>
        </w:rPr>
        <w:t>伍、</w:t>
      </w:r>
      <w:r w:rsidRPr="00B15D6A">
        <w:rPr>
          <w:rFonts w:eastAsia="標楷體" w:hint="eastAsia"/>
          <w:kern w:val="0"/>
        </w:rPr>
        <w:t>公司所需之輔導與協助暨結語</w:t>
      </w:r>
    </w:p>
    <w:p w:rsidR="00236964" w:rsidRPr="00B15D6A" w:rsidRDefault="00236964" w:rsidP="00B35DB6">
      <w:pPr>
        <w:tabs>
          <w:tab w:val="left" w:pos="1050"/>
        </w:tabs>
        <w:kinsoku w:val="0"/>
        <w:snapToGrid w:val="0"/>
        <w:jc w:val="both"/>
        <w:rPr>
          <w:rFonts w:eastAsia="標楷體"/>
          <w:sz w:val="32"/>
          <w:szCs w:val="32"/>
        </w:rPr>
      </w:pPr>
    </w:p>
    <w:p w:rsidR="00B35DB6" w:rsidRPr="00B15D6A" w:rsidRDefault="00B35DB6" w:rsidP="00B35DB6">
      <w:pPr>
        <w:tabs>
          <w:tab w:val="left" w:pos="1050"/>
        </w:tabs>
        <w:kinsoku w:val="0"/>
        <w:snapToGrid w:val="0"/>
        <w:jc w:val="both"/>
        <w:rPr>
          <w:rFonts w:eastAsia="標楷體"/>
          <w:sz w:val="32"/>
          <w:szCs w:val="32"/>
        </w:rPr>
      </w:pPr>
      <w:r w:rsidRPr="00B15D6A">
        <w:rPr>
          <w:rFonts w:eastAsia="標楷體" w:hint="eastAsia"/>
          <w:sz w:val="32"/>
          <w:szCs w:val="32"/>
        </w:rPr>
        <w:t>公司名稱</w:t>
      </w:r>
      <w:r w:rsidR="00236964">
        <w:rPr>
          <w:rFonts w:eastAsia="標楷體" w:hint="eastAsia"/>
          <w:sz w:val="32"/>
          <w:szCs w:val="32"/>
        </w:rPr>
        <w:t>：</w:t>
      </w:r>
    </w:p>
    <w:p w:rsidR="00B35DB6" w:rsidRPr="00B15D6A" w:rsidRDefault="00236964" w:rsidP="00236964">
      <w:pPr>
        <w:tabs>
          <w:tab w:val="left" w:pos="1050"/>
        </w:tabs>
        <w:kinsoku w:val="0"/>
        <w:snapToGrid w:val="0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負責人：</w:t>
      </w:r>
      <w:r>
        <w:rPr>
          <w:rFonts w:eastAsia="標楷體" w:hint="eastAsia"/>
          <w:sz w:val="32"/>
          <w:szCs w:val="32"/>
        </w:rPr>
        <w:t xml:space="preserve">              (</w:t>
      </w:r>
      <w:r w:rsidR="00B35DB6" w:rsidRPr="00B15D6A">
        <w:rPr>
          <w:rFonts w:eastAsia="標楷體" w:hint="eastAsia"/>
          <w:sz w:val="32"/>
          <w:szCs w:val="32"/>
        </w:rPr>
        <w:t>簽名或蓋章</w:t>
      </w:r>
      <w:r w:rsidR="00B35DB6" w:rsidRPr="00B15D6A">
        <w:rPr>
          <w:rFonts w:eastAsia="標楷體" w:hint="eastAsia"/>
          <w:sz w:val="32"/>
          <w:szCs w:val="32"/>
        </w:rPr>
        <w:t>)</w:t>
      </w:r>
      <w:r w:rsidR="00B35DB6" w:rsidRPr="00B15D6A">
        <w:rPr>
          <w:rFonts w:eastAsia="標楷體"/>
          <w:kern w:val="0"/>
        </w:rPr>
        <w:fldChar w:fldCharType="begin"/>
      </w:r>
      <w:r w:rsidR="00B35DB6" w:rsidRPr="00B15D6A">
        <w:rPr>
          <w:rFonts w:ascii="標楷體" w:eastAsia="標楷體" w:hAnsi="標楷體"/>
        </w:rPr>
        <w:cr/>
      </w:r>
      <w:r w:rsidR="00B35DB6" w:rsidRPr="00B15D6A">
        <w:rPr>
          <w:rFonts w:ascii="標楷體" w:eastAsia="標楷體"/>
          <w:sz w:val="28"/>
        </w:rPr>
        <w:cr/>
      </w:r>
      <w:r w:rsidR="00B35DB6" w:rsidRPr="00B15D6A">
        <w:rPr>
          <w:rFonts w:ascii="標楷體" w:eastAsia="標楷體"/>
        </w:rPr>
        <w:br w:type="page"/>
      </w:r>
      <w:r w:rsidR="00B35DB6" w:rsidRPr="00B15D6A">
        <w:rPr>
          <w:rFonts w:ascii="標楷體" w:eastAsia="標楷體" w:hAnsi="標楷體"/>
          <w:b/>
          <w:sz w:val="28"/>
          <w:szCs w:val="28"/>
        </w:rPr>
        <w:cr/>
      </w:r>
      <w:r w:rsidR="00B35DB6" w:rsidRPr="00B15D6A">
        <w:rPr>
          <w:rFonts w:ascii="標楷體" w:eastAsia="標楷體" w:hAnsi="標楷體"/>
          <w:b/>
          <w:sz w:val="28"/>
          <w:szCs w:val="28"/>
        </w:rPr>
        <w:cr/>
      </w:r>
      <w:r w:rsidR="00B35DB6" w:rsidRPr="00B15D6A">
        <w:rPr>
          <w:rFonts w:ascii="標楷體" w:eastAsia="標楷體" w:hAnsi="標楷體" w:hint="eastAsia"/>
          <w:b/>
          <w:sz w:val="28"/>
          <w:szCs w:val="28"/>
        </w:rPr>
        <w:instrText xml:space="preserve">聲 明 </w:instrText>
      </w:r>
    </w:p>
    <w:p w:rsidR="00B35DB6" w:rsidRPr="00B15D6A" w:rsidRDefault="00B35DB6" w:rsidP="00773ED2">
      <w:pPr>
        <w:spacing w:line="400" w:lineRule="exact"/>
        <w:ind w:firstLineChars="200" w:firstLine="640"/>
        <w:rPr>
          <w:rFonts w:eastAsia="標楷體"/>
          <w:kern w:val="0"/>
        </w:rPr>
      </w:pPr>
      <w:r w:rsidRPr="00B15D6A">
        <w:rPr>
          <w:rFonts w:eastAsia="標楷體" w:hint="eastAsia"/>
          <w:sz w:val="32"/>
          <w:szCs w:val="32"/>
        </w:rPr>
        <w:instrText>負責人：</w:instrText>
      </w:r>
      <w:r w:rsidRPr="00B15D6A">
        <w:rPr>
          <w:rFonts w:eastAsia="標楷體" w:hint="eastAsia"/>
          <w:sz w:val="32"/>
          <w:szCs w:val="32"/>
        </w:rPr>
        <w:instrText xml:space="preserve"> </w:instrText>
      </w:r>
    </w:p>
    <w:p w:rsidR="003E46E1" w:rsidRDefault="00B35DB6" w:rsidP="00B35DB6">
      <w:r w:rsidRPr="00B15D6A">
        <w:rPr>
          <w:rFonts w:eastAsia="標楷體"/>
          <w:kern w:val="0"/>
        </w:rPr>
        <w:fldChar w:fldCharType="end"/>
      </w:r>
    </w:p>
    <w:p w:rsidR="001952A3" w:rsidRDefault="001952A3"/>
    <w:sectPr w:rsidR="001952A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D3D" w:rsidRDefault="00E05D3D" w:rsidP="000846E0">
      <w:r>
        <w:separator/>
      </w:r>
    </w:p>
  </w:endnote>
  <w:endnote w:type="continuationSeparator" w:id="0">
    <w:p w:rsidR="00E05D3D" w:rsidRDefault="00E05D3D" w:rsidP="0008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D3D" w:rsidRDefault="00E05D3D" w:rsidP="000846E0">
      <w:r>
        <w:separator/>
      </w:r>
    </w:p>
  </w:footnote>
  <w:footnote w:type="continuationSeparator" w:id="0">
    <w:p w:rsidR="00E05D3D" w:rsidRDefault="00E05D3D" w:rsidP="00084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EE"/>
    <w:rsid w:val="00037127"/>
    <w:rsid w:val="00082F46"/>
    <w:rsid w:val="000846E0"/>
    <w:rsid w:val="0008569C"/>
    <w:rsid w:val="000A4484"/>
    <w:rsid w:val="00127F39"/>
    <w:rsid w:val="0017218C"/>
    <w:rsid w:val="001952A3"/>
    <w:rsid w:val="001F1211"/>
    <w:rsid w:val="00235701"/>
    <w:rsid w:val="00236964"/>
    <w:rsid w:val="00236B65"/>
    <w:rsid w:val="00243241"/>
    <w:rsid w:val="00261C2A"/>
    <w:rsid w:val="002B40EE"/>
    <w:rsid w:val="00332924"/>
    <w:rsid w:val="0035058F"/>
    <w:rsid w:val="00376957"/>
    <w:rsid w:val="00397947"/>
    <w:rsid w:val="003B0E2C"/>
    <w:rsid w:val="003E46E1"/>
    <w:rsid w:val="004251B6"/>
    <w:rsid w:val="004478E3"/>
    <w:rsid w:val="004539E4"/>
    <w:rsid w:val="004650AC"/>
    <w:rsid w:val="00504E0F"/>
    <w:rsid w:val="00526EB0"/>
    <w:rsid w:val="00531BE1"/>
    <w:rsid w:val="00551EC9"/>
    <w:rsid w:val="00625255"/>
    <w:rsid w:val="00674EF4"/>
    <w:rsid w:val="00720778"/>
    <w:rsid w:val="00773ED2"/>
    <w:rsid w:val="0079628D"/>
    <w:rsid w:val="007F5CF4"/>
    <w:rsid w:val="008660EA"/>
    <w:rsid w:val="0093294A"/>
    <w:rsid w:val="0098270B"/>
    <w:rsid w:val="009E2DC0"/>
    <w:rsid w:val="00A82BB7"/>
    <w:rsid w:val="00AA3AFE"/>
    <w:rsid w:val="00B15D6A"/>
    <w:rsid w:val="00B35DB6"/>
    <w:rsid w:val="00B83EAE"/>
    <w:rsid w:val="00BC4016"/>
    <w:rsid w:val="00C0116D"/>
    <w:rsid w:val="00C41490"/>
    <w:rsid w:val="00C930B5"/>
    <w:rsid w:val="00CD6B08"/>
    <w:rsid w:val="00D10D8A"/>
    <w:rsid w:val="00D761AA"/>
    <w:rsid w:val="00E05D3D"/>
    <w:rsid w:val="00E4671C"/>
    <w:rsid w:val="00E94522"/>
    <w:rsid w:val="00F9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E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0E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nhideWhenUsed/>
    <w:rsid w:val="002B40EE"/>
  </w:style>
  <w:style w:type="character" w:customStyle="1" w:styleId="a5">
    <w:name w:val="註解文字 字元"/>
    <w:basedOn w:val="a0"/>
    <w:link w:val="a4"/>
    <w:rsid w:val="002B40EE"/>
    <w:rPr>
      <w:rFonts w:ascii="Times New Roman" w:eastAsia="新細明體" w:hAnsi="Times New Roman" w:cs="Times New Roman"/>
      <w:szCs w:val="20"/>
    </w:rPr>
  </w:style>
  <w:style w:type="paragraph" w:styleId="1">
    <w:name w:val="toc 1"/>
    <w:basedOn w:val="a"/>
    <w:next w:val="a"/>
    <w:autoRedefine/>
    <w:rsid w:val="002B40EE"/>
    <w:pPr>
      <w:tabs>
        <w:tab w:val="left" w:pos="1200"/>
      </w:tabs>
      <w:adjustRightInd w:val="0"/>
      <w:snapToGrid w:val="0"/>
      <w:spacing w:afterLines="50"/>
    </w:pPr>
    <w:rPr>
      <w:rFonts w:ascii="Book Antiqua" w:eastAsia="標楷體"/>
      <w:caps/>
      <w:szCs w:val="24"/>
    </w:rPr>
  </w:style>
  <w:style w:type="paragraph" w:customStyle="1" w:styleId="a6">
    <w:name w:val="備註"/>
    <w:basedOn w:val="a"/>
    <w:rsid w:val="002B40EE"/>
    <w:pPr>
      <w:adjustRightInd w:val="0"/>
      <w:textAlignment w:val="baseline"/>
    </w:pPr>
    <w:rPr>
      <w:rFonts w:eastAsia="細明體"/>
      <w:kern w:val="0"/>
      <w:position w:val="-24"/>
      <w:sz w:val="20"/>
    </w:rPr>
  </w:style>
  <w:style w:type="paragraph" w:customStyle="1" w:styleId="B3">
    <w:name w:val="B3"/>
    <w:basedOn w:val="a"/>
    <w:rsid w:val="002B40EE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2">
    <w:name w:val="格文2"/>
    <w:rsid w:val="002B40EE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AA3AFE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0846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0846E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846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0846E0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3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930B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25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E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0EE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nhideWhenUsed/>
    <w:rsid w:val="002B40EE"/>
  </w:style>
  <w:style w:type="character" w:customStyle="1" w:styleId="a5">
    <w:name w:val="註解文字 字元"/>
    <w:basedOn w:val="a0"/>
    <w:link w:val="a4"/>
    <w:rsid w:val="002B40EE"/>
    <w:rPr>
      <w:rFonts w:ascii="Times New Roman" w:eastAsia="新細明體" w:hAnsi="Times New Roman" w:cs="Times New Roman"/>
      <w:szCs w:val="20"/>
    </w:rPr>
  </w:style>
  <w:style w:type="paragraph" w:styleId="1">
    <w:name w:val="toc 1"/>
    <w:basedOn w:val="a"/>
    <w:next w:val="a"/>
    <w:autoRedefine/>
    <w:rsid w:val="002B40EE"/>
    <w:pPr>
      <w:tabs>
        <w:tab w:val="left" w:pos="1200"/>
      </w:tabs>
      <w:adjustRightInd w:val="0"/>
      <w:snapToGrid w:val="0"/>
      <w:spacing w:afterLines="50"/>
    </w:pPr>
    <w:rPr>
      <w:rFonts w:ascii="Book Antiqua" w:eastAsia="標楷體"/>
      <w:caps/>
      <w:szCs w:val="24"/>
    </w:rPr>
  </w:style>
  <w:style w:type="paragraph" w:customStyle="1" w:styleId="a6">
    <w:name w:val="備註"/>
    <w:basedOn w:val="a"/>
    <w:rsid w:val="002B40EE"/>
    <w:pPr>
      <w:adjustRightInd w:val="0"/>
      <w:textAlignment w:val="baseline"/>
    </w:pPr>
    <w:rPr>
      <w:rFonts w:eastAsia="細明體"/>
      <w:kern w:val="0"/>
      <w:position w:val="-24"/>
      <w:sz w:val="20"/>
    </w:rPr>
  </w:style>
  <w:style w:type="paragraph" w:customStyle="1" w:styleId="B3">
    <w:name w:val="B3"/>
    <w:basedOn w:val="a"/>
    <w:rsid w:val="002B40EE"/>
    <w:pPr>
      <w:adjustRightInd w:val="0"/>
      <w:spacing w:before="60" w:after="60" w:line="360" w:lineRule="atLeast"/>
      <w:ind w:left="2836" w:hanging="397"/>
      <w:textAlignment w:val="baseline"/>
    </w:pPr>
    <w:rPr>
      <w:rFonts w:ascii="華康中楷體" w:eastAsia="華康中楷體"/>
      <w:kern w:val="0"/>
      <w:sz w:val="20"/>
    </w:rPr>
  </w:style>
  <w:style w:type="paragraph" w:customStyle="1" w:styleId="2">
    <w:name w:val="格文2"/>
    <w:rsid w:val="002B40EE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AA3AFE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unhideWhenUsed/>
    <w:rsid w:val="000846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0846E0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0846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0846E0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93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930B5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625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ex.org.tw/storage/creative_emerging/&#29151;&#26989;&#35336;&#30059;&#26360;&#21450;&#31820;&#36039;&#35336;&#30059;&#26360;&#25776;&#23531;&#37325;&#40670;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pex.org.tw/storage/creative_emerging/&#29151;&#26989;&#35336;&#30059;&#26360;&#21450;&#31820;&#36039;&#35336;&#30059;&#26360;&#25776;&#23531;&#37325;&#40670;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379F-5060-4371-9C1A-8017A366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9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陳怡婷</dc:creator>
  <cp:lastModifiedBy>陳怡婷</cp:lastModifiedBy>
  <cp:revision>33</cp:revision>
  <dcterms:created xsi:type="dcterms:W3CDTF">2015-08-14T06:58:00Z</dcterms:created>
  <dcterms:modified xsi:type="dcterms:W3CDTF">2015-08-17T08:47:00Z</dcterms:modified>
</cp:coreProperties>
</file>