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0B" w:rsidRDefault="00DF412A">
      <w:pPr>
        <w:snapToGrid w:val="0"/>
        <w:spacing w:after="180" w:line="440" w:lineRule="atLeast"/>
        <w:jc w:val="center"/>
      </w:pPr>
      <w:r>
        <w:rPr>
          <w:rFonts w:eastAsia="標楷體"/>
          <w:sz w:val="32"/>
          <w:szCs w:val="32"/>
        </w:rPr>
        <w:t>附件一：發行海外存託憑證於國外店頭市場交易</w:t>
      </w:r>
      <w:r>
        <w:rPr>
          <w:rFonts w:eastAsia="標楷體"/>
          <w:sz w:val="32"/>
          <w:szCs w:val="32"/>
        </w:rPr>
        <w:t xml:space="preserve"> </w:t>
      </w:r>
      <w:r w:rsidRPr="0018374E">
        <w:rPr>
          <w:rFonts w:eastAsia="標楷體"/>
          <w:b/>
          <w:sz w:val="32"/>
          <w:szCs w:val="32"/>
        </w:rPr>
        <w:t>資格</w:t>
      </w:r>
      <w:r>
        <w:rPr>
          <w:rFonts w:eastAsia="標楷體"/>
          <w:b/>
          <w:sz w:val="32"/>
          <w:szCs w:val="32"/>
        </w:rPr>
        <w:t>申請書</w:t>
      </w:r>
    </w:p>
    <w:p w:rsidR="00637B0B" w:rsidRDefault="00DF412A">
      <w:pPr>
        <w:snapToGrid w:val="0"/>
        <w:spacing w:line="360" w:lineRule="exact"/>
        <w:jc w:val="both"/>
        <w:rPr>
          <w:rFonts w:eastAsia="標楷體"/>
        </w:rPr>
      </w:pPr>
      <w:r>
        <w:rPr>
          <w:rFonts w:eastAsia="標楷體"/>
        </w:rPr>
        <w:t>受</w:t>
      </w:r>
      <w:r>
        <w:rPr>
          <w:rFonts w:eastAsia="標楷體"/>
        </w:rPr>
        <w:t xml:space="preserve"> </w:t>
      </w:r>
      <w:r>
        <w:rPr>
          <w:rFonts w:eastAsia="標楷體"/>
        </w:rPr>
        <w:t>文</w:t>
      </w:r>
      <w:r>
        <w:rPr>
          <w:rFonts w:eastAsia="標楷體"/>
        </w:rPr>
        <w:t xml:space="preserve"> </w:t>
      </w:r>
      <w:r>
        <w:rPr>
          <w:rFonts w:eastAsia="標楷體"/>
        </w:rPr>
        <w:t>者：財團法人中華民國證券櫃檯買賣中心</w:t>
      </w:r>
    </w:p>
    <w:p w:rsidR="00637B0B" w:rsidRDefault="00DF412A">
      <w:pPr>
        <w:pStyle w:val="a3"/>
        <w:snapToGrid w:val="0"/>
        <w:spacing w:after="180" w:line="360" w:lineRule="exact"/>
        <w:ind w:left="1200" w:hanging="1200"/>
        <w:rPr>
          <w:sz w:val="24"/>
          <w:szCs w:val="24"/>
        </w:rPr>
      </w:pPr>
      <w:r>
        <w:rPr>
          <w:sz w:val="24"/>
          <w:szCs w:val="24"/>
        </w:rPr>
        <w:t>主</w:t>
      </w:r>
      <w:r>
        <w:rPr>
          <w:sz w:val="24"/>
          <w:szCs w:val="24"/>
        </w:rPr>
        <w:t xml:space="preserve">  </w:t>
      </w:r>
      <w:r>
        <w:rPr>
          <w:sz w:val="24"/>
          <w:szCs w:val="24"/>
        </w:rPr>
        <w:t xml:space="preserve">　旨：本公司擬申報參與發行海外存託憑證於國外店頭市場交易</w:t>
      </w:r>
      <w:r>
        <w:rPr>
          <w:sz w:val="24"/>
          <w:szCs w:val="24"/>
        </w:rPr>
        <w:t>(</w:t>
      </w:r>
      <w:r>
        <w:rPr>
          <w:sz w:val="24"/>
          <w:szCs w:val="24"/>
        </w:rPr>
        <w:t>以下簡稱存託憑證</w:t>
      </w:r>
      <w:r>
        <w:rPr>
          <w:sz w:val="24"/>
          <w:szCs w:val="24"/>
        </w:rPr>
        <w:t>)</w:t>
      </w:r>
      <w:r>
        <w:rPr>
          <w:sz w:val="24"/>
          <w:szCs w:val="24"/>
        </w:rPr>
        <w:t>，茲依證券交易法及　貴中心相關章則之規定，檢具規定文件，敬請</w:t>
      </w:r>
      <w:r>
        <w:rPr>
          <w:sz w:val="24"/>
          <w:szCs w:val="24"/>
        </w:rPr>
        <w:t xml:space="preserve">  </w:t>
      </w:r>
      <w:r>
        <w:rPr>
          <w:sz w:val="24"/>
          <w:szCs w:val="24"/>
        </w:rPr>
        <w:t>惠予辦理。</w:t>
      </w:r>
    </w:p>
    <w:tbl>
      <w:tblPr>
        <w:tblW w:w="10206" w:type="dxa"/>
        <w:tblInd w:w="28" w:type="dxa"/>
        <w:tblLayout w:type="fixed"/>
        <w:tblCellMar>
          <w:left w:w="10" w:type="dxa"/>
          <w:right w:w="10" w:type="dxa"/>
        </w:tblCellMar>
        <w:tblLook w:val="04A0" w:firstRow="1" w:lastRow="0" w:firstColumn="1" w:lastColumn="0" w:noHBand="0" w:noVBand="1"/>
      </w:tblPr>
      <w:tblGrid>
        <w:gridCol w:w="411"/>
        <w:gridCol w:w="1857"/>
        <w:gridCol w:w="142"/>
        <w:gridCol w:w="2798"/>
        <w:gridCol w:w="1880"/>
        <w:gridCol w:w="3118"/>
      </w:tblGrid>
      <w:tr w:rsidR="00637B0B">
        <w:trPr>
          <w:cantSplit/>
          <w:trHeight w:val="400"/>
        </w:trPr>
        <w:tc>
          <w:tcPr>
            <w:tcW w:w="2410"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left="68" w:right="68"/>
              <w:jc w:val="both"/>
              <w:rPr>
                <w:rFonts w:ascii="標楷體" w:eastAsia="標楷體" w:hAnsi="標楷體"/>
              </w:rPr>
            </w:pPr>
            <w:r>
              <w:rPr>
                <w:rFonts w:ascii="標楷體" w:eastAsia="標楷體" w:hAnsi="標楷體"/>
              </w:rPr>
              <w:t>公司名稱及股票代號</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right="68"/>
              <w:jc w:val="both"/>
              <w:rPr>
                <w:rFonts w:ascii="標楷體" w:eastAsia="標楷體" w:hAnsi="標楷體"/>
              </w:rPr>
            </w:pPr>
            <w:r>
              <w:rPr>
                <w:rFonts w:ascii="標楷體" w:eastAsia="標楷體" w:hAnsi="標楷體"/>
              </w:rPr>
              <w:t xml:space="preserve">             （     ）</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left="68" w:right="68"/>
              <w:jc w:val="both"/>
              <w:rPr>
                <w:rFonts w:ascii="標楷體" w:eastAsia="標楷體" w:hAnsi="標楷體"/>
              </w:rPr>
            </w:pPr>
            <w:r>
              <w:rPr>
                <w:rFonts w:ascii="標楷體" w:eastAsia="標楷體" w:hAnsi="標楷體"/>
              </w:rPr>
              <w:t>公司統一編號</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637B0B">
            <w:pPr>
              <w:snapToGrid w:val="0"/>
              <w:spacing w:line="240" w:lineRule="atLeast"/>
              <w:ind w:left="68" w:right="68"/>
              <w:jc w:val="both"/>
              <w:rPr>
                <w:rFonts w:ascii="標楷體" w:eastAsia="標楷體" w:hAnsi="標楷體"/>
              </w:rPr>
            </w:pPr>
          </w:p>
        </w:tc>
      </w:tr>
      <w:tr w:rsidR="00637B0B">
        <w:trPr>
          <w:cantSplit/>
          <w:trHeight w:val="520"/>
        </w:trPr>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left="68" w:right="68"/>
              <w:jc w:val="both"/>
              <w:rPr>
                <w:rFonts w:ascii="標楷體" w:eastAsia="標楷體" w:hAnsi="標楷體"/>
              </w:rPr>
            </w:pPr>
            <w:r>
              <w:rPr>
                <w:rFonts w:ascii="標楷體" w:eastAsia="標楷體" w:hAnsi="標楷體"/>
              </w:rPr>
              <w:t>存託機構</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637B0B">
            <w:pPr>
              <w:snapToGrid w:val="0"/>
              <w:spacing w:line="240" w:lineRule="atLeast"/>
              <w:ind w:right="68"/>
              <w:jc w:val="both"/>
              <w:rPr>
                <w:rFonts w:ascii="標楷體" w:eastAsia="標楷體" w:hAnsi="標楷體"/>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left="68" w:right="68"/>
              <w:jc w:val="both"/>
            </w:pPr>
            <w:r>
              <w:rPr>
                <w:rFonts w:ascii="標楷體" w:eastAsia="標楷體" w:hAnsi="標楷體"/>
                <w:spacing w:val="-6"/>
              </w:rPr>
              <w:t>保管機構</w:t>
            </w:r>
          </w:p>
        </w:tc>
        <w:tc>
          <w:tcPr>
            <w:tcW w:w="311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637B0B">
            <w:pPr>
              <w:snapToGrid w:val="0"/>
              <w:spacing w:line="240" w:lineRule="atLeast"/>
              <w:ind w:left="68" w:right="68"/>
              <w:jc w:val="both"/>
              <w:rPr>
                <w:rFonts w:ascii="標楷體" w:eastAsia="標楷體" w:hAnsi="標楷體"/>
              </w:rPr>
            </w:pPr>
          </w:p>
        </w:tc>
      </w:tr>
      <w:tr w:rsidR="00637B0B">
        <w:trPr>
          <w:cantSplit/>
          <w:trHeight w:val="1200"/>
        </w:trPr>
        <w:tc>
          <w:tcPr>
            <w:tcW w:w="2410"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left="68" w:right="68"/>
              <w:jc w:val="both"/>
              <w:rPr>
                <w:rFonts w:ascii="標楷體" w:eastAsia="標楷體" w:hAnsi="標楷體"/>
              </w:rPr>
            </w:pPr>
            <w:r>
              <w:rPr>
                <w:rFonts w:ascii="標楷體" w:eastAsia="標楷體" w:hAnsi="標楷體"/>
              </w:rPr>
              <w:t>預定申報發行存託憑證所表彰有價證券之數額及占已發行總股數之比率</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637B0B">
            <w:pPr>
              <w:snapToGrid w:val="0"/>
              <w:spacing w:line="240" w:lineRule="atLeast"/>
              <w:ind w:right="68"/>
              <w:jc w:val="both"/>
              <w:rPr>
                <w:rFonts w:ascii="標楷體" w:eastAsia="標楷體" w:hAnsi="標楷體"/>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left="68" w:right="68"/>
              <w:jc w:val="both"/>
            </w:pPr>
            <w:r>
              <w:rPr>
                <w:rFonts w:ascii="標楷體" w:eastAsia="標楷體" w:hAnsi="標楷體"/>
              </w:rPr>
              <w:t>預定發行存託憑證單位總數及每單位存託憑證表彰有價證券股數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637B0B">
            <w:pPr>
              <w:snapToGrid w:val="0"/>
              <w:spacing w:line="240" w:lineRule="atLeast"/>
              <w:ind w:left="68" w:right="68"/>
              <w:jc w:val="both"/>
              <w:rPr>
                <w:rFonts w:ascii="標楷體" w:eastAsia="標楷體" w:hAnsi="標楷體"/>
              </w:rPr>
            </w:pPr>
          </w:p>
        </w:tc>
      </w:tr>
      <w:tr w:rsidR="00637B0B">
        <w:trPr>
          <w:cantSplit/>
          <w:trHeight w:val="589"/>
        </w:trPr>
        <w:tc>
          <w:tcPr>
            <w:tcW w:w="2410"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left="68" w:right="68"/>
              <w:jc w:val="both"/>
              <w:rPr>
                <w:rFonts w:ascii="標楷體" w:eastAsia="標楷體" w:hAnsi="標楷體"/>
              </w:rPr>
            </w:pPr>
            <w:r>
              <w:rPr>
                <w:rFonts w:ascii="標楷體" w:eastAsia="標楷體" w:hAnsi="標楷體"/>
              </w:rPr>
              <w:t>發行地點、交易場所及交易幣別</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637B0B">
            <w:pPr>
              <w:snapToGrid w:val="0"/>
              <w:spacing w:line="240" w:lineRule="atLeast"/>
              <w:ind w:left="68" w:right="68"/>
              <w:jc w:val="both"/>
              <w:rPr>
                <w:rFonts w:ascii="標楷體" w:eastAsia="標楷體" w:hAnsi="標楷體"/>
              </w:rPr>
            </w:pPr>
          </w:p>
        </w:tc>
      </w:tr>
      <w:tr w:rsidR="00637B0B">
        <w:trPr>
          <w:cantSplit/>
          <w:trHeight w:val="48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right="68"/>
              <w:jc w:val="both"/>
            </w:pPr>
            <w:r>
              <w:rPr>
                <w:rFonts w:ascii="標楷體" w:eastAsia="標楷體" w:hAnsi="標楷體"/>
              </w:rPr>
              <w:t>申請公司未有「海外準則」第九條所定退回案件情事：□是</w:t>
            </w:r>
            <w:proofErr w:type="gramStart"/>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rPr>
              <w:t>否</w:t>
            </w:r>
            <w:proofErr w:type="gramEnd"/>
          </w:p>
        </w:tc>
      </w:tr>
      <w:tr w:rsidR="00637B0B">
        <w:trPr>
          <w:cantSplit/>
          <w:trHeight w:val="48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right="68"/>
              <w:jc w:val="both"/>
            </w:pPr>
            <w:r>
              <w:rPr>
                <w:rFonts w:ascii="標楷體" w:eastAsia="標楷體" w:hAnsi="標楷體"/>
              </w:rPr>
              <w:t>申請公司非屬「華僑回國投資條例」、「外國人投資條例」禁止或限制投資之業別: □是</w:t>
            </w:r>
            <w:proofErr w:type="gramStart"/>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rPr>
              <w:t>否</w:t>
            </w:r>
            <w:proofErr w:type="gramEnd"/>
            <w:r>
              <w:rPr>
                <w:rFonts w:ascii="標楷體" w:eastAsia="標楷體" w:hAnsi="標楷體"/>
              </w:rPr>
              <w:t xml:space="preserve"> </w:t>
            </w:r>
          </w:p>
        </w:tc>
      </w:tr>
      <w:tr w:rsidR="00637B0B">
        <w:trPr>
          <w:cantSplit/>
          <w:trHeight w:val="48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right="68"/>
              <w:jc w:val="both"/>
              <w:rPr>
                <w:rFonts w:ascii="標楷體" w:eastAsia="標楷體" w:hAnsi="標楷體"/>
              </w:rPr>
            </w:pPr>
            <w:r>
              <w:rPr>
                <w:rFonts w:ascii="標楷體" w:eastAsia="標楷體" w:hAnsi="標楷體"/>
              </w:rPr>
              <w:t>申請公司屬「大陸地區人民來</w:t>
            </w:r>
            <w:proofErr w:type="gramStart"/>
            <w:r>
              <w:rPr>
                <w:rFonts w:ascii="標楷體" w:eastAsia="標楷體" w:hAnsi="標楷體"/>
              </w:rPr>
              <w:t>臺</w:t>
            </w:r>
            <w:proofErr w:type="gramEnd"/>
            <w:r>
              <w:rPr>
                <w:rFonts w:ascii="標楷體" w:eastAsia="標楷體" w:hAnsi="標楷體"/>
              </w:rPr>
              <w:t>投資許可辦法」得投資之</w:t>
            </w:r>
            <w:proofErr w:type="gramStart"/>
            <w:r>
              <w:rPr>
                <w:rFonts w:ascii="標楷體" w:eastAsia="標楷體" w:hAnsi="標楷體"/>
              </w:rPr>
              <w:t>業別且未</w:t>
            </w:r>
            <w:proofErr w:type="gramEnd"/>
            <w:r>
              <w:rPr>
                <w:rFonts w:ascii="標楷體" w:eastAsia="標楷體" w:hAnsi="標楷體"/>
              </w:rPr>
              <w:t>受其他法令規範限制陸資持股：</w:t>
            </w:r>
          </w:p>
          <w:p w:rsidR="00637B0B" w:rsidRDefault="00DF412A">
            <w:pPr>
              <w:snapToGrid w:val="0"/>
              <w:spacing w:line="240" w:lineRule="atLeast"/>
              <w:ind w:right="68"/>
              <w:jc w:val="both"/>
            </w:pPr>
            <w:r>
              <w:rPr>
                <w:rFonts w:ascii="標楷體" w:eastAsia="標楷體" w:hAnsi="標楷體"/>
              </w:rPr>
              <w:t>□是</w:t>
            </w:r>
            <w:proofErr w:type="gramStart"/>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rPr>
              <w:t>否</w:t>
            </w:r>
            <w:proofErr w:type="gramEnd"/>
          </w:p>
        </w:tc>
      </w:tr>
      <w:tr w:rsidR="00637B0B">
        <w:trPr>
          <w:cantSplit/>
          <w:trHeight w:val="487"/>
        </w:trPr>
        <w:tc>
          <w:tcPr>
            <w:tcW w:w="10206"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right="68"/>
              <w:jc w:val="both"/>
              <w:rPr>
                <w:rFonts w:ascii="標楷體" w:eastAsia="標楷體" w:hAnsi="標楷體"/>
              </w:rPr>
            </w:pPr>
            <w:r>
              <w:rPr>
                <w:rFonts w:ascii="標楷體" w:eastAsia="標楷體" w:hAnsi="標楷體"/>
              </w:rPr>
              <w:t>申請公司屬 □</w:t>
            </w:r>
            <w:proofErr w:type="gramStart"/>
            <w:r>
              <w:rPr>
                <w:rFonts w:ascii="標楷體" w:eastAsia="標楷體" w:hAnsi="標楷體"/>
              </w:rPr>
              <w:t>富櫃</w:t>
            </w:r>
            <w:proofErr w:type="gramEnd"/>
            <w:r>
              <w:rPr>
                <w:rFonts w:ascii="標楷體" w:eastAsia="標楷體" w:hAnsi="標楷體"/>
              </w:rPr>
              <w:t>50指數之成分股</w:t>
            </w:r>
            <w:r w:rsidR="0018374E">
              <w:rPr>
                <w:rFonts w:ascii="標楷體" w:eastAsia="標楷體" w:hAnsi="標楷體" w:hint="eastAsia"/>
              </w:rPr>
              <w:t>，或</w:t>
            </w:r>
          </w:p>
          <w:p w:rsidR="0018374E" w:rsidRDefault="0018374E" w:rsidP="0018374E">
            <w:pPr>
              <w:snapToGrid w:val="0"/>
              <w:spacing w:line="240" w:lineRule="atLeast"/>
              <w:ind w:right="68"/>
              <w:jc w:val="both"/>
              <w:rPr>
                <w:rFonts w:ascii="標楷體" w:eastAsia="標楷體" w:hAnsi="標楷體"/>
              </w:rPr>
            </w:pPr>
            <w:r>
              <w:rPr>
                <w:rFonts w:ascii="標楷體" w:eastAsia="標楷體" w:hAnsi="標楷體" w:hint="eastAsia"/>
              </w:rPr>
              <w:t xml:space="preserve">           </w:t>
            </w:r>
            <w:r w:rsidRPr="0018374E">
              <w:rPr>
                <w:rFonts w:ascii="標楷體" w:eastAsia="標楷體" w:hAnsi="標楷體"/>
                <w:color w:val="FF0000"/>
                <w:u w:val="single"/>
              </w:rPr>
              <w:t>□</w:t>
            </w:r>
            <w:r w:rsidRPr="0018374E">
              <w:rPr>
                <w:rFonts w:ascii="標楷體" w:eastAsia="標楷體" w:hAnsi="標楷體" w:hint="eastAsia"/>
                <w:color w:val="FF0000"/>
                <w:u w:val="single"/>
              </w:rPr>
              <w:t>最近三個月底之市值排名皆在前一百名以內且公眾流通量比率皆逾百分之四十</w:t>
            </w:r>
          </w:p>
        </w:tc>
      </w:tr>
      <w:tr w:rsidR="00637B0B">
        <w:trPr>
          <w:cantSplit/>
          <w:trHeight w:val="487"/>
        </w:trPr>
        <w:tc>
          <w:tcPr>
            <w:tcW w:w="10206"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ind w:right="68"/>
              <w:jc w:val="both"/>
            </w:pPr>
            <w:r>
              <w:rPr>
                <w:rFonts w:ascii="標楷體" w:eastAsia="標楷體" w:hAnsi="標楷體"/>
              </w:rPr>
              <w:t>申請公司未有海外存託憑證於國外市場交易：□是</w:t>
            </w:r>
            <w:proofErr w:type="gramStart"/>
            <w:r>
              <w:rPr>
                <w:rFonts w:ascii="標楷體" w:eastAsia="標楷體" w:hAnsi="標楷體"/>
              </w:rPr>
              <w:t xml:space="preserve">　</w:t>
            </w:r>
            <w:r>
              <w:rPr>
                <w:rFonts w:ascii="標楷體" w:eastAsia="標楷體" w:hAnsi="標楷體"/>
                <w:shd w:val="clear" w:color="auto" w:fill="FFFFFF"/>
              </w:rPr>
              <w:t>□</w:t>
            </w:r>
            <w:r>
              <w:rPr>
                <w:rFonts w:ascii="標楷體" w:eastAsia="標楷體" w:hAnsi="標楷體"/>
              </w:rPr>
              <w:t>否</w:t>
            </w:r>
            <w:proofErr w:type="gramEnd"/>
          </w:p>
        </w:tc>
      </w:tr>
      <w:tr w:rsidR="00637B0B">
        <w:trPr>
          <w:trHeight w:val="478"/>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7B0B" w:rsidRDefault="00DF412A">
            <w:pPr>
              <w:snapToGrid w:val="0"/>
              <w:spacing w:line="240" w:lineRule="exact"/>
              <w:rPr>
                <w:rFonts w:eastAsia="標楷體"/>
              </w:rPr>
            </w:pPr>
            <w:r>
              <w:rPr>
                <w:rFonts w:eastAsia="標楷體"/>
              </w:rPr>
              <w:t>申請日期</w:t>
            </w:r>
          </w:p>
        </w:tc>
        <w:tc>
          <w:tcPr>
            <w:tcW w:w="79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37B0B" w:rsidRDefault="00DF412A">
            <w:pPr>
              <w:snapToGrid w:val="0"/>
              <w:spacing w:line="240" w:lineRule="exact"/>
              <w:rPr>
                <w:rFonts w:eastAsia="標楷體"/>
              </w:rPr>
            </w:pPr>
            <w:r>
              <w:rPr>
                <w:rFonts w:eastAsia="標楷體"/>
              </w:rPr>
              <w:t xml:space="preserve"> </w:t>
            </w:r>
            <w:r>
              <w:rPr>
                <w:rFonts w:eastAsia="標楷體"/>
              </w:rPr>
              <w:t>中華民國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637B0B">
        <w:trPr>
          <w:cantSplit/>
          <w:trHeight w:val="3411"/>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napToGrid w:val="0"/>
              <w:spacing w:line="240" w:lineRule="atLeast"/>
              <w:jc w:val="both"/>
              <w:rPr>
                <w:rFonts w:ascii="標楷體" w:eastAsia="標楷體" w:hAnsi="標楷體"/>
              </w:rPr>
            </w:pPr>
            <w:r>
              <w:rPr>
                <w:rFonts w:ascii="標楷體" w:eastAsia="標楷體" w:hAnsi="標楷體"/>
              </w:rPr>
              <w:t>附</w:t>
            </w:r>
          </w:p>
          <w:p w:rsidR="00637B0B" w:rsidRDefault="00637B0B">
            <w:pPr>
              <w:snapToGrid w:val="0"/>
              <w:spacing w:line="240" w:lineRule="atLeast"/>
              <w:jc w:val="both"/>
              <w:rPr>
                <w:rFonts w:ascii="標楷體" w:eastAsia="標楷體" w:hAnsi="標楷體"/>
              </w:rPr>
            </w:pPr>
          </w:p>
          <w:p w:rsidR="00637B0B" w:rsidRDefault="00637B0B">
            <w:pPr>
              <w:snapToGrid w:val="0"/>
              <w:spacing w:line="240" w:lineRule="atLeast"/>
              <w:jc w:val="both"/>
              <w:rPr>
                <w:rFonts w:ascii="標楷體" w:eastAsia="標楷體" w:hAnsi="標楷體"/>
              </w:rPr>
            </w:pPr>
          </w:p>
          <w:p w:rsidR="00637B0B" w:rsidRDefault="00DF412A">
            <w:pPr>
              <w:snapToGrid w:val="0"/>
              <w:spacing w:line="240" w:lineRule="atLeast"/>
              <w:jc w:val="both"/>
              <w:rPr>
                <w:rFonts w:ascii="標楷體" w:eastAsia="標楷體" w:hAnsi="標楷體"/>
              </w:rPr>
            </w:pPr>
            <w:r>
              <w:rPr>
                <w:rFonts w:ascii="標楷體" w:eastAsia="標楷體" w:hAnsi="標楷體"/>
              </w:rPr>
              <w:t>件</w:t>
            </w:r>
          </w:p>
        </w:tc>
        <w:tc>
          <w:tcPr>
            <w:tcW w:w="9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37B0B" w:rsidRDefault="00DF412A">
            <w:pPr>
              <w:snapToGrid w:val="0"/>
              <w:spacing w:line="360" w:lineRule="exact"/>
              <w:ind w:right="28"/>
              <w:jc w:val="both"/>
              <w:rPr>
                <w:rFonts w:ascii="標楷體" w:eastAsia="標楷體" w:hAnsi="標楷體"/>
              </w:rPr>
            </w:pPr>
            <w:r>
              <w:rPr>
                <w:rFonts w:ascii="標楷體" w:eastAsia="標楷體" w:hAnsi="標楷體"/>
              </w:rPr>
              <w:t>(一)本申報書暨附件所載事項無虛偽、隱匿之聲明。（附表一）</w:t>
            </w:r>
          </w:p>
          <w:p w:rsidR="00637B0B" w:rsidRDefault="00DF412A">
            <w:pPr>
              <w:snapToGrid w:val="0"/>
              <w:spacing w:line="360" w:lineRule="exact"/>
              <w:ind w:right="28"/>
              <w:jc w:val="both"/>
              <w:rPr>
                <w:rFonts w:ascii="標楷體" w:eastAsia="標楷體" w:hAnsi="標楷體"/>
              </w:rPr>
            </w:pPr>
            <w:r>
              <w:rPr>
                <w:rFonts w:ascii="標楷體" w:eastAsia="標楷體" w:hAnsi="標楷體"/>
              </w:rPr>
              <w:t>(二)存託機構名稱、國籍、主要營業所所在地之證明文件。</w:t>
            </w:r>
          </w:p>
          <w:p w:rsidR="00637B0B" w:rsidRDefault="00DF412A" w:rsidP="00440B62">
            <w:pPr>
              <w:snapToGrid w:val="0"/>
              <w:spacing w:line="360" w:lineRule="exact"/>
              <w:ind w:left="552" w:right="28" w:hanging="552"/>
              <w:jc w:val="both"/>
              <w:rPr>
                <w:rFonts w:ascii="標楷體" w:eastAsia="標楷體" w:hAnsi="標楷體"/>
              </w:rPr>
            </w:pPr>
            <w:r>
              <w:rPr>
                <w:rFonts w:ascii="標楷體" w:eastAsia="標楷體" w:hAnsi="標楷體"/>
              </w:rPr>
              <w:t>(三)申請公司與存託機構所簽訂之存託契約約定事項。</w:t>
            </w:r>
            <w:proofErr w:type="gramStart"/>
            <w:r>
              <w:rPr>
                <w:rFonts w:ascii="標楷體" w:eastAsia="標楷體" w:hAnsi="標楷體"/>
              </w:rPr>
              <w:t>（</w:t>
            </w:r>
            <w:proofErr w:type="gramEnd"/>
            <w:r>
              <w:rPr>
                <w:rFonts w:ascii="標楷體" w:eastAsia="標楷體" w:hAnsi="標楷體"/>
              </w:rPr>
              <w:t>應包含1.依本中心規定程序辦理之。2.大陸地區投資人申請兌回原股時，應符合大陸地區投資人來</w:t>
            </w:r>
            <w:proofErr w:type="gramStart"/>
            <w:r>
              <w:rPr>
                <w:rFonts w:ascii="標楷體" w:eastAsia="標楷體" w:hAnsi="標楷體"/>
              </w:rPr>
              <w:t>臺</w:t>
            </w:r>
            <w:proofErr w:type="gramEnd"/>
            <w:r>
              <w:rPr>
                <w:rFonts w:ascii="標楷體" w:eastAsia="標楷體" w:hAnsi="標楷體"/>
              </w:rPr>
              <w:t>從事證券投資及期貨交易管理辦法規定。3、證券交易法第二十二條之二規定之人，不得依本程序規定辦理發行海外存託憑證。）</w:t>
            </w:r>
          </w:p>
          <w:p w:rsidR="00637B0B" w:rsidRDefault="00DF412A">
            <w:pPr>
              <w:snapToGrid w:val="0"/>
              <w:spacing w:line="360" w:lineRule="exact"/>
              <w:ind w:right="28"/>
              <w:jc w:val="both"/>
              <w:rPr>
                <w:rFonts w:ascii="標楷體" w:eastAsia="標楷體" w:hAnsi="標楷體"/>
              </w:rPr>
            </w:pPr>
            <w:r>
              <w:rPr>
                <w:rFonts w:ascii="標楷體" w:eastAsia="標楷體" w:hAnsi="標楷體"/>
              </w:rPr>
              <w:t>(四)存託機構與保管機構所簽訂之保管契約約定事項。</w:t>
            </w:r>
          </w:p>
          <w:p w:rsidR="00637B0B" w:rsidRDefault="00DF412A">
            <w:pPr>
              <w:snapToGrid w:val="0"/>
              <w:spacing w:line="360" w:lineRule="exact"/>
              <w:ind w:right="28"/>
              <w:jc w:val="both"/>
              <w:rPr>
                <w:rFonts w:ascii="標楷體" w:eastAsia="標楷體" w:hAnsi="標楷體"/>
              </w:rPr>
            </w:pPr>
            <w:r>
              <w:rPr>
                <w:rFonts w:ascii="標楷體" w:eastAsia="標楷體" w:hAnsi="標楷體"/>
              </w:rPr>
              <w:t>(五)存託機構代理人授權書。</w:t>
            </w:r>
          </w:p>
          <w:p w:rsidR="00637B0B" w:rsidRDefault="00DF412A">
            <w:pPr>
              <w:snapToGrid w:val="0"/>
              <w:spacing w:line="360" w:lineRule="exact"/>
              <w:ind w:right="28"/>
              <w:jc w:val="both"/>
              <w:rPr>
                <w:rFonts w:ascii="標楷體" w:eastAsia="標楷體" w:hAnsi="標楷體"/>
              </w:rPr>
            </w:pPr>
            <w:r>
              <w:rPr>
                <w:rFonts w:ascii="標楷體" w:eastAsia="標楷體" w:hAnsi="標楷體"/>
              </w:rPr>
              <w:t>(六)最近經濟部變更登記核准函及變更</w:t>
            </w:r>
            <w:proofErr w:type="gramStart"/>
            <w:r>
              <w:rPr>
                <w:rFonts w:ascii="標楷體" w:eastAsia="標楷體" w:hAnsi="標楷體"/>
              </w:rPr>
              <w:t>登記表影本</w:t>
            </w:r>
            <w:proofErr w:type="gramEnd"/>
            <w:r>
              <w:rPr>
                <w:rFonts w:ascii="標楷體" w:eastAsia="標楷體" w:hAnsi="標楷體"/>
              </w:rPr>
              <w:t>。</w:t>
            </w:r>
          </w:p>
          <w:p w:rsidR="00637B0B" w:rsidRDefault="00DF412A">
            <w:pPr>
              <w:snapToGrid w:val="0"/>
              <w:spacing w:line="360" w:lineRule="exact"/>
              <w:ind w:right="28"/>
              <w:jc w:val="both"/>
              <w:rPr>
                <w:rFonts w:ascii="標楷體" w:eastAsia="標楷體" w:hAnsi="標楷體"/>
              </w:rPr>
            </w:pPr>
            <w:r>
              <w:rPr>
                <w:rFonts w:ascii="標楷體" w:eastAsia="標楷體" w:hAnsi="標楷體"/>
              </w:rPr>
              <w:t>(七)參與發行海外存託憑證之董事會或股東會議事錄。</w:t>
            </w:r>
          </w:p>
          <w:p w:rsidR="00637B0B" w:rsidRDefault="00DF412A">
            <w:pPr>
              <w:snapToGrid w:val="0"/>
              <w:spacing w:line="360" w:lineRule="exact"/>
              <w:ind w:right="28"/>
              <w:jc w:val="both"/>
              <w:rPr>
                <w:rFonts w:ascii="標楷體" w:eastAsia="標楷體" w:hAnsi="標楷體"/>
              </w:rPr>
            </w:pPr>
            <w:r>
              <w:rPr>
                <w:rFonts w:ascii="標楷體" w:eastAsia="標楷體" w:hAnsi="標楷體"/>
              </w:rPr>
              <w:t>(八)案件檢查表(附表二)</w:t>
            </w:r>
          </w:p>
          <w:p w:rsidR="00637B0B" w:rsidRDefault="00DF412A" w:rsidP="002B40D7">
            <w:pPr>
              <w:snapToGrid w:val="0"/>
              <w:spacing w:line="360" w:lineRule="exact"/>
              <w:ind w:right="28"/>
              <w:jc w:val="both"/>
              <w:rPr>
                <w:rFonts w:ascii="標楷體" w:eastAsia="標楷體" w:hAnsi="標楷體"/>
              </w:rPr>
            </w:pPr>
            <w:r>
              <w:rPr>
                <w:rFonts w:ascii="標楷體" w:eastAsia="標楷體" w:hAnsi="標楷體"/>
              </w:rPr>
              <w:t>(</w:t>
            </w:r>
            <w:r w:rsidR="002B40D7">
              <w:rPr>
                <w:rFonts w:ascii="標楷體" w:eastAsia="標楷體" w:hAnsi="標楷體" w:hint="eastAsia"/>
              </w:rPr>
              <w:t>九</w:t>
            </w:r>
            <w:r>
              <w:rPr>
                <w:rFonts w:ascii="標楷體" w:eastAsia="標楷體" w:hAnsi="標楷體"/>
              </w:rPr>
              <w:t xml:space="preserve">)其他本中心認為必要之書件。 </w:t>
            </w:r>
          </w:p>
        </w:tc>
      </w:tr>
      <w:tr w:rsidR="00637B0B">
        <w:trPr>
          <w:cantSplit/>
          <w:trHeight w:val="1838"/>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7B0B" w:rsidRDefault="00DF412A">
            <w:pPr>
              <w:spacing w:line="400" w:lineRule="atLeast"/>
              <w:ind w:left="4701" w:hanging="4586"/>
              <w:rPr>
                <w:rFonts w:eastAsia="標楷體"/>
              </w:rPr>
            </w:pPr>
            <w:r>
              <w:rPr>
                <w:rFonts w:eastAsia="標楷體"/>
              </w:rPr>
              <w:lastRenderedPageBreak/>
              <w:t>申請機構：</w:t>
            </w:r>
            <w:r>
              <w:rPr>
                <w:rFonts w:eastAsia="標楷體"/>
              </w:rPr>
              <w:t xml:space="preserve"> </w:t>
            </w:r>
          </w:p>
          <w:p w:rsidR="00637B0B" w:rsidRDefault="00DF412A">
            <w:pPr>
              <w:spacing w:line="400" w:lineRule="atLeast"/>
              <w:ind w:left="3937" w:hanging="3822"/>
              <w:rPr>
                <w:rFonts w:eastAsia="標楷體"/>
                <w:spacing w:val="-20"/>
              </w:rPr>
            </w:pPr>
            <w:r>
              <w:rPr>
                <w:rFonts w:eastAsia="標楷體"/>
                <w:spacing w:val="-20"/>
              </w:rPr>
              <w:t>代表人：</w:t>
            </w:r>
            <w:r>
              <w:rPr>
                <w:rFonts w:eastAsia="標楷體"/>
                <w:spacing w:val="-20"/>
              </w:rPr>
              <w:t xml:space="preserve">                                             (</w:t>
            </w:r>
            <w:r>
              <w:rPr>
                <w:rFonts w:eastAsia="標楷體"/>
                <w:spacing w:val="-20"/>
              </w:rPr>
              <w:t>簽章</w:t>
            </w:r>
            <w:r>
              <w:rPr>
                <w:rFonts w:eastAsia="標楷體"/>
                <w:spacing w:val="-20"/>
              </w:rPr>
              <w:t>)</w:t>
            </w:r>
          </w:p>
          <w:p w:rsidR="00637B0B" w:rsidRDefault="00DF412A">
            <w:pPr>
              <w:spacing w:line="400" w:lineRule="atLeast"/>
              <w:ind w:left="4701" w:hanging="4586"/>
              <w:rPr>
                <w:rFonts w:eastAsia="標楷體"/>
              </w:rPr>
            </w:pPr>
            <w:r>
              <w:rPr>
                <w:rFonts w:eastAsia="標楷體"/>
              </w:rPr>
              <w:t>機構地址：</w:t>
            </w:r>
          </w:p>
          <w:p w:rsidR="00637B0B" w:rsidRDefault="00DF412A">
            <w:pPr>
              <w:spacing w:line="400" w:lineRule="atLeast"/>
              <w:ind w:left="4701" w:hanging="4586"/>
            </w:pPr>
            <w:r>
              <w:rPr>
                <w:rFonts w:eastAsia="標楷體"/>
              </w:rPr>
              <w:t>聯絡人：</w:t>
            </w:r>
            <w:r>
              <w:rPr>
                <w:rFonts w:eastAsia="標楷體"/>
              </w:rPr>
              <w:t xml:space="preserve">            </w:t>
            </w:r>
            <w:r>
              <w:rPr>
                <w:rFonts w:eastAsia="標楷體"/>
              </w:rPr>
              <w:t>聯絡電話：</w:t>
            </w:r>
            <w:r>
              <w:rPr>
                <w:rFonts w:eastAsia="標楷體"/>
              </w:rPr>
              <w:t xml:space="preserve">               </w:t>
            </w:r>
            <w:r>
              <w:rPr>
                <w:rFonts w:eastAsia="標楷體"/>
              </w:rPr>
              <w:t>電子郵件</w:t>
            </w:r>
            <w:r>
              <w:rPr>
                <w:rFonts w:eastAsia="標楷體"/>
              </w:rPr>
              <w:t>:</w:t>
            </w:r>
          </w:p>
        </w:tc>
      </w:tr>
    </w:tbl>
    <w:p w:rsidR="00637B0B" w:rsidRDefault="00DF412A">
      <w:pPr>
        <w:snapToGrid w:val="0"/>
        <w:spacing w:line="240" w:lineRule="exact"/>
        <w:rPr>
          <w:rFonts w:ascii="標楷體" w:eastAsia="標楷體" w:hAnsi="標楷體"/>
          <w:sz w:val="20"/>
        </w:rPr>
      </w:pPr>
      <w:r>
        <w:rPr>
          <w:rFonts w:ascii="標楷體" w:eastAsia="標楷體" w:hAnsi="標楷體"/>
          <w:sz w:val="20"/>
        </w:rPr>
        <w:t>說明：</w:t>
      </w:r>
    </w:p>
    <w:p w:rsidR="00637B0B" w:rsidRDefault="00DF412A">
      <w:pPr>
        <w:numPr>
          <w:ilvl w:val="0"/>
          <w:numId w:val="1"/>
        </w:numPr>
        <w:snapToGrid w:val="0"/>
        <w:spacing w:line="240" w:lineRule="exact"/>
        <w:rPr>
          <w:rFonts w:eastAsia="標楷體"/>
          <w:sz w:val="20"/>
        </w:rPr>
      </w:pPr>
      <w:r>
        <w:rPr>
          <w:rFonts w:eastAsia="標楷體"/>
          <w:sz w:val="20"/>
        </w:rPr>
        <w:t>審查期間若須更動資料，應以對照表方式說明且註明更動項目及原因。</w:t>
      </w:r>
    </w:p>
    <w:p w:rsidR="00637B0B" w:rsidRDefault="00DF412A">
      <w:pPr>
        <w:numPr>
          <w:ilvl w:val="0"/>
          <w:numId w:val="1"/>
        </w:numPr>
        <w:snapToGrid w:val="0"/>
        <w:spacing w:line="240" w:lineRule="exact"/>
        <w:jc w:val="both"/>
        <w:rPr>
          <w:rFonts w:eastAsia="標楷體"/>
          <w:sz w:val="20"/>
        </w:rPr>
      </w:pPr>
      <w:r>
        <w:rPr>
          <w:rFonts w:eastAsia="標楷體"/>
          <w:sz w:val="20"/>
        </w:rPr>
        <w:t>附件資料如為外文者，應附中譯文。</w:t>
      </w:r>
    </w:p>
    <w:p w:rsidR="00637B0B" w:rsidRDefault="00637B0B">
      <w:pPr>
        <w:snapToGrid w:val="0"/>
        <w:spacing w:line="40" w:lineRule="exact"/>
        <w:rPr>
          <w:sz w:val="16"/>
          <w:szCs w:val="16"/>
        </w:rPr>
      </w:pPr>
    </w:p>
    <w:sectPr w:rsidR="00637B0B">
      <w:headerReference w:type="even" r:id="rId8"/>
      <w:headerReference w:type="default" r:id="rId9"/>
      <w:footerReference w:type="even" r:id="rId10"/>
      <w:footerReference w:type="default" r:id="rId11"/>
      <w:headerReference w:type="first" r:id="rId12"/>
      <w:footerReference w:type="first" r:id="rId13"/>
      <w:pgSz w:w="11906" w:h="16838"/>
      <w:pgMar w:top="1134" w:right="1361" w:bottom="1134" w:left="1361" w:header="284" w:footer="284" w:gutter="0"/>
      <w:cols w:space="720"/>
      <w:docGrid w:type="line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56" w:rsidRDefault="00D22456">
      <w:r>
        <w:separator/>
      </w:r>
    </w:p>
  </w:endnote>
  <w:endnote w:type="continuationSeparator" w:id="0">
    <w:p w:rsidR="00D22456" w:rsidRDefault="00D2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AF" w:rsidRDefault="003B0B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B8" w:rsidRDefault="00DF412A" w:rsidP="002B40D7">
    <w:pPr>
      <w:pStyle w:val="a5"/>
      <w:tabs>
        <w:tab w:val="clear" w:pos="8306"/>
        <w:tab w:val="right" w:pos="9214"/>
      </w:tabs>
    </w:pPr>
    <w:r>
      <w:rPr>
        <w:rFonts w:ascii="新細明體" w:hAnsi="新細明體"/>
        <w:kern w:val="0"/>
        <w:sz w:val="18"/>
        <w:szCs w:val="18"/>
      </w:rPr>
      <w:tab/>
    </w:r>
    <w:r>
      <w:rPr>
        <w:rFonts w:ascii="新細明體" w:hAnsi="新細明體"/>
        <w:kern w:val="0"/>
        <w:sz w:val="18"/>
        <w:szCs w:val="18"/>
      </w:rPr>
      <w:tab/>
    </w:r>
    <w:r>
      <w:rPr>
        <w:rFonts w:ascii="新細明體" w:hAnsi="新細明體"/>
        <w:sz w:val="18"/>
        <w:szCs w:val="18"/>
      </w:rPr>
      <w:t>修訂日期：10</w:t>
    </w:r>
    <w:r w:rsidR="0018374E">
      <w:rPr>
        <w:rFonts w:ascii="新細明體" w:hAnsi="新細明體" w:hint="eastAsia"/>
        <w:sz w:val="18"/>
        <w:szCs w:val="18"/>
      </w:rPr>
      <w:t>6</w:t>
    </w:r>
    <w:r>
      <w:rPr>
        <w:rFonts w:ascii="新細明體" w:hAnsi="新細明體"/>
        <w:sz w:val="18"/>
        <w:szCs w:val="18"/>
      </w:rPr>
      <w:t>年</w:t>
    </w:r>
    <w:r w:rsidR="0018374E">
      <w:rPr>
        <w:rFonts w:ascii="新細明體" w:hAnsi="新細明體" w:hint="eastAsia"/>
        <w:sz w:val="18"/>
        <w:szCs w:val="18"/>
      </w:rPr>
      <w:t>2</w:t>
    </w:r>
    <w:r>
      <w:rPr>
        <w:rFonts w:ascii="新細明體" w:hAnsi="新細明體"/>
        <w:sz w:val="18"/>
        <w:szCs w:val="18"/>
      </w:rPr>
      <w:t>月</w:t>
    </w:r>
    <w:r w:rsidR="003B0BAF">
      <w:rPr>
        <w:rFonts w:ascii="新細明體" w:hAnsi="新細明體" w:hint="eastAsia"/>
        <w:sz w:val="18"/>
        <w:szCs w:val="18"/>
      </w:rPr>
      <w:t>24</w:t>
    </w:r>
    <w:bookmarkStart w:id="0" w:name="_GoBack"/>
    <w:bookmarkEnd w:id="0"/>
    <w:r w:rsidR="002B40D7">
      <w:rPr>
        <w:rFonts w:ascii="新細明體" w:hAnsi="新細明體" w:hint="eastAsia"/>
        <w:sz w:val="18"/>
        <w:szCs w:val="18"/>
      </w:rPr>
      <w:t>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AF" w:rsidRDefault="003B0B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56" w:rsidRDefault="00D22456">
      <w:r>
        <w:rPr>
          <w:color w:val="000000"/>
        </w:rPr>
        <w:separator/>
      </w:r>
    </w:p>
  </w:footnote>
  <w:footnote w:type="continuationSeparator" w:id="0">
    <w:p w:rsidR="00D22456" w:rsidRDefault="00D2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AF" w:rsidRDefault="003B0B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AF" w:rsidRDefault="003B0B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AF" w:rsidRDefault="003B0B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7B54"/>
    <w:multiLevelType w:val="multilevel"/>
    <w:tmpl w:val="3454E570"/>
    <w:lvl w:ilvl="0">
      <w:start w:val="1"/>
      <w:numFmt w:val="taiwaneseCountingThousand"/>
      <w:lvlText w:val="%1、"/>
      <w:lvlJc w:val="left"/>
      <w:pPr>
        <w:ind w:left="405" w:hanging="40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37B0B"/>
    <w:rsid w:val="0018374E"/>
    <w:rsid w:val="002B40D7"/>
    <w:rsid w:val="003B0BAF"/>
    <w:rsid w:val="00440B62"/>
    <w:rsid w:val="004E1425"/>
    <w:rsid w:val="00637B0B"/>
    <w:rsid w:val="006F36E3"/>
    <w:rsid w:val="00C13FEE"/>
    <w:rsid w:val="00D22456"/>
    <w:rsid w:val="00DF4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32" w:hanging="332"/>
      <w:jc w:val="both"/>
    </w:pPr>
    <w:rPr>
      <w:rFonts w:eastAsia="標楷體"/>
      <w:sz w:val="20"/>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2">
    <w:name w:val="Body Text Indent 2"/>
    <w:basedOn w:val="a"/>
    <w:pPr>
      <w:spacing w:line="240" w:lineRule="exact"/>
      <w:ind w:left="637" w:hanging="637"/>
      <w:jc w:val="both"/>
    </w:pPr>
    <w:rPr>
      <w:rFonts w:eastAsia="標楷體"/>
      <w:sz w:val="20"/>
    </w:rPr>
  </w:style>
  <w:style w:type="paragraph" w:styleId="3">
    <w:name w:val="Body Text Indent 3"/>
    <w:basedOn w:val="a"/>
    <w:pPr>
      <w:spacing w:line="240" w:lineRule="exact"/>
      <w:ind w:left="567" w:hanging="567"/>
      <w:jc w:val="both"/>
    </w:pPr>
    <w:rPr>
      <w:rFonts w:eastAsia="標楷體"/>
      <w:color w:val="000000"/>
      <w:sz w:val="20"/>
      <w:u w:val="single"/>
    </w:rPr>
  </w:style>
  <w:style w:type="paragraph" w:styleId="a6">
    <w:name w:val="Balloon Text"/>
    <w:basedOn w:val="a"/>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32" w:hanging="332"/>
      <w:jc w:val="both"/>
    </w:pPr>
    <w:rPr>
      <w:rFonts w:eastAsia="標楷體"/>
      <w:sz w:val="20"/>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2">
    <w:name w:val="Body Text Indent 2"/>
    <w:basedOn w:val="a"/>
    <w:pPr>
      <w:spacing w:line="240" w:lineRule="exact"/>
      <w:ind w:left="637" w:hanging="637"/>
      <w:jc w:val="both"/>
    </w:pPr>
    <w:rPr>
      <w:rFonts w:eastAsia="標楷體"/>
      <w:sz w:val="20"/>
    </w:rPr>
  </w:style>
  <w:style w:type="paragraph" w:styleId="3">
    <w:name w:val="Body Text Indent 3"/>
    <w:basedOn w:val="a"/>
    <w:pPr>
      <w:spacing w:line="240" w:lineRule="exact"/>
      <w:ind w:left="567" w:hanging="567"/>
      <w:jc w:val="both"/>
    </w:pPr>
    <w:rPr>
      <w:rFonts w:eastAsia="標楷體"/>
      <w:color w:val="000000"/>
      <w:sz w:val="20"/>
      <w:u w:val="single"/>
    </w:rPr>
  </w:style>
  <w:style w:type="paragraph" w:styleId="a6">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股票上市申請書</dc:title>
  <dc:creator>證交所</dc:creator>
  <cp:lastModifiedBy>沈振宇</cp:lastModifiedBy>
  <cp:revision>3</cp:revision>
  <cp:lastPrinted>2017-02-08T08:12:00Z</cp:lastPrinted>
  <dcterms:created xsi:type="dcterms:W3CDTF">2017-02-08T09:40:00Z</dcterms:created>
  <dcterms:modified xsi:type="dcterms:W3CDTF">2017-02-24T08:10:00Z</dcterms:modified>
</cp:coreProperties>
</file>