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29" w:rsidRPr="006F70E9" w:rsidRDefault="00D8333A" w:rsidP="00B12129">
      <w:pPr>
        <w:jc w:val="center"/>
        <w:rPr>
          <w:rFonts w:ascii="標楷體" w:eastAsia="標楷體" w:hAnsi="標楷體"/>
          <w:b/>
          <w:sz w:val="36"/>
          <w:szCs w:val="24"/>
        </w:rPr>
      </w:pPr>
      <w:r w:rsidRPr="006F70E9">
        <w:rPr>
          <w:rFonts w:ascii="標楷體" w:eastAsia="標楷體" w:hAnsi="標楷體" w:hint="eastAsia"/>
          <w:b/>
          <w:sz w:val="36"/>
          <w:szCs w:val="24"/>
        </w:rPr>
        <w:t>登錄外國債券</w:t>
      </w:r>
      <w:r w:rsidR="00B12129" w:rsidRPr="006F70E9">
        <w:rPr>
          <w:rFonts w:ascii="標楷體" w:eastAsia="標楷體" w:hAnsi="標楷體" w:hint="eastAsia"/>
          <w:b/>
          <w:sz w:val="36"/>
          <w:szCs w:val="24"/>
        </w:rPr>
        <w:t>操作手冊</w:t>
      </w:r>
    </w:p>
    <w:p w:rsidR="006F70E9" w:rsidRPr="006F70E9" w:rsidRDefault="006F70E9" w:rsidP="006F70E9">
      <w:pPr>
        <w:jc w:val="right"/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 w:hint="eastAsia"/>
          <w:szCs w:val="24"/>
        </w:rPr>
        <w:t>文件更新日期:2019</w:t>
      </w:r>
      <w:r w:rsidRPr="006F70E9">
        <w:rPr>
          <w:rFonts w:ascii="標楷體" w:eastAsia="標楷體" w:hAnsi="標楷體"/>
          <w:szCs w:val="24"/>
        </w:rPr>
        <w:t>/</w:t>
      </w:r>
      <w:r w:rsidRPr="006F70E9">
        <w:rPr>
          <w:rFonts w:ascii="標楷體" w:eastAsia="標楷體" w:hAnsi="標楷體" w:hint="eastAsia"/>
          <w:szCs w:val="24"/>
        </w:rPr>
        <w:t>0</w:t>
      </w:r>
      <w:r w:rsidR="00BD4A76">
        <w:rPr>
          <w:rFonts w:ascii="標楷體" w:eastAsia="標楷體" w:hAnsi="標楷體"/>
          <w:szCs w:val="24"/>
        </w:rPr>
        <w:t>4</w:t>
      </w:r>
      <w:r w:rsidRPr="006F70E9">
        <w:rPr>
          <w:rFonts w:ascii="標楷體" w:eastAsia="標楷體" w:hAnsi="標楷體"/>
          <w:szCs w:val="24"/>
        </w:rPr>
        <w:t>/</w:t>
      </w:r>
      <w:r w:rsidR="00BD4A76">
        <w:rPr>
          <w:rFonts w:ascii="標楷體" w:eastAsia="標楷體" w:hAnsi="標楷體"/>
          <w:szCs w:val="24"/>
        </w:rPr>
        <w:t>01</w:t>
      </w:r>
    </w:p>
    <w:p w:rsidR="00C23D23" w:rsidRPr="006F70E9" w:rsidRDefault="00C23D23" w:rsidP="00C23D23">
      <w:pPr>
        <w:rPr>
          <w:rFonts w:ascii="標楷體" w:eastAsia="標楷體" w:hAnsi="標楷體"/>
          <w:b/>
          <w:color w:val="C00000"/>
          <w:szCs w:val="24"/>
        </w:rPr>
      </w:pPr>
      <w:r w:rsidRPr="006F70E9">
        <w:rPr>
          <w:rFonts w:ascii="標楷體" w:eastAsia="標楷體" w:hAnsi="標楷體" w:hint="eastAsia"/>
          <w:b/>
          <w:color w:val="C00000"/>
          <w:szCs w:val="24"/>
        </w:rPr>
        <w:t>申報</w:t>
      </w:r>
      <w:r w:rsidR="00D8333A" w:rsidRPr="006F70E9">
        <w:rPr>
          <w:rFonts w:ascii="標楷體" w:eastAsia="標楷體" w:hAnsi="標楷體" w:hint="eastAsia"/>
          <w:b/>
          <w:color w:val="C00000"/>
          <w:szCs w:val="24"/>
        </w:rPr>
        <w:t>時間</w:t>
      </w:r>
      <w:r w:rsidRPr="006F70E9">
        <w:rPr>
          <w:rFonts w:ascii="標楷體" w:eastAsia="標楷體" w:hAnsi="標楷體" w:hint="eastAsia"/>
          <w:b/>
          <w:color w:val="C00000"/>
          <w:szCs w:val="24"/>
        </w:rPr>
        <w:t>:</w:t>
      </w:r>
    </w:p>
    <w:p w:rsidR="00C23D23" w:rsidRPr="006F70E9" w:rsidRDefault="00D8333A" w:rsidP="00C23D23">
      <w:pPr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 w:hint="eastAsia"/>
          <w:szCs w:val="24"/>
        </w:rPr>
        <w:t>營業日9</w:t>
      </w:r>
      <w:r w:rsidRPr="006F70E9">
        <w:rPr>
          <w:rFonts w:ascii="標楷體" w:eastAsia="標楷體" w:hAnsi="標楷體"/>
          <w:szCs w:val="24"/>
        </w:rPr>
        <w:t>:00~17:00</w:t>
      </w:r>
      <w:r w:rsidR="00C23D23" w:rsidRPr="006F70E9">
        <w:rPr>
          <w:rFonts w:ascii="標楷體" w:eastAsia="標楷體" w:hAnsi="標楷體" w:hint="eastAsia"/>
          <w:szCs w:val="24"/>
        </w:rPr>
        <w:t>。</w:t>
      </w:r>
    </w:p>
    <w:p w:rsidR="00C672BF" w:rsidRPr="006F70E9" w:rsidRDefault="00C672BF" w:rsidP="00C672BF">
      <w:pPr>
        <w:rPr>
          <w:rFonts w:ascii="標楷體" w:eastAsia="標楷體" w:hAnsi="標楷體"/>
          <w:b/>
          <w:color w:val="C00000"/>
          <w:szCs w:val="24"/>
        </w:rPr>
      </w:pPr>
      <w:r w:rsidRPr="006F70E9">
        <w:rPr>
          <w:rFonts w:ascii="標楷體" w:eastAsia="標楷體" w:hAnsi="標楷體" w:hint="eastAsia"/>
          <w:b/>
          <w:color w:val="C00000"/>
          <w:szCs w:val="24"/>
        </w:rPr>
        <w:t>申報路徑:</w:t>
      </w:r>
    </w:p>
    <w:p w:rsidR="00C672BF" w:rsidRPr="006F70E9" w:rsidRDefault="00B17192" w:rsidP="00C672BF">
      <w:pPr>
        <w:rPr>
          <w:rFonts w:ascii="標楷體" w:eastAsia="標楷體" w:hAnsi="標楷體"/>
          <w:b/>
          <w:szCs w:val="24"/>
        </w:rPr>
      </w:pPr>
      <w:r w:rsidRPr="006F70E9">
        <w:rPr>
          <w:rFonts w:ascii="標楷體" w:eastAsia="標楷體" w:hAnsi="標楷體" w:hint="eastAsia"/>
          <w:szCs w:val="24"/>
        </w:rPr>
        <w:t>債券等</w:t>
      </w:r>
      <w:r w:rsidR="00957975" w:rsidRPr="006F70E9">
        <w:rPr>
          <w:rFonts w:ascii="標楷體" w:eastAsia="標楷體" w:hAnsi="標楷體" w:hint="eastAsia"/>
          <w:szCs w:val="24"/>
        </w:rPr>
        <w:t>殖交易系統</w:t>
      </w:r>
      <w:r w:rsidRPr="006F70E9">
        <w:rPr>
          <w:rFonts w:ascii="標楷體" w:eastAsia="標楷體" w:hAnsi="標楷體" w:hint="eastAsia"/>
          <w:szCs w:val="24"/>
        </w:rPr>
        <w:t>-&gt;</w:t>
      </w:r>
      <w:r w:rsidR="00957975" w:rsidRPr="006F70E9">
        <w:rPr>
          <w:rFonts w:ascii="標楷體" w:eastAsia="標楷體" w:hAnsi="標楷體" w:hint="eastAsia"/>
          <w:szCs w:val="24"/>
        </w:rPr>
        <w:t>輔助功能-&gt;檔案傳輸-&gt;</w:t>
      </w:r>
      <w:r w:rsidR="00FF1B31" w:rsidRPr="006F70E9">
        <w:rPr>
          <w:rFonts w:ascii="標楷體" w:eastAsia="標楷體" w:hAnsi="標楷體" w:hint="eastAsia"/>
          <w:b/>
          <w:szCs w:val="24"/>
        </w:rPr>
        <w:t>外國債券登錄</w:t>
      </w:r>
    </w:p>
    <w:p w:rsidR="00FF1B31" w:rsidRPr="006F70E9" w:rsidRDefault="00FF1B31" w:rsidP="00C672BF">
      <w:pPr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 w:hint="eastAsia"/>
          <w:noProof/>
          <w:szCs w:val="24"/>
        </w:rPr>
        <w:drawing>
          <wp:inline distT="0" distB="0" distL="0" distR="0">
            <wp:extent cx="5695950" cy="189865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1" b="13690"/>
                    <a:stretch/>
                  </pic:blipFill>
                  <pic:spPr bwMode="auto">
                    <a:xfrm>
                      <a:off x="0" y="0"/>
                      <a:ext cx="56959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BC1" w:rsidRPr="006F70E9" w:rsidRDefault="00117BC1">
      <w:pPr>
        <w:rPr>
          <w:rFonts w:ascii="標楷體" w:eastAsia="標楷體" w:hAnsi="標楷體"/>
          <w:szCs w:val="24"/>
        </w:rPr>
      </w:pPr>
    </w:p>
    <w:p w:rsidR="00C672BF" w:rsidRPr="006F70E9" w:rsidRDefault="006636CC">
      <w:pPr>
        <w:rPr>
          <w:rFonts w:ascii="標楷體" w:eastAsia="標楷體" w:hAnsi="標楷體"/>
          <w:b/>
          <w:color w:val="C00000"/>
          <w:szCs w:val="24"/>
        </w:rPr>
      </w:pPr>
      <w:r w:rsidRPr="006F70E9">
        <w:rPr>
          <w:rFonts w:ascii="標楷體" w:eastAsia="標楷體" w:hAnsi="標楷體" w:hint="eastAsia"/>
          <w:b/>
          <w:color w:val="C00000"/>
          <w:szCs w:val="24"/>
        </w:rPr>
        <w:t>操作</w:t>
      </w:r>
      <w:r w:rsidR="00C672BF" w:rsidRPr="006F70E9">
        <w:rPr>
          <w:rFonts w:ascii="標楷體" w:eastAsia="標楷體" w:hAnsi="標楷體" w:hint="eastAsia"/>
          <w:b/>
          <w:color w:val="C00000"/>
          <w:szCs w:val="24"/>
        </w:rPr>
        <w:t>畫面</w:t>
      </w:r>
      <w:r w:rsidR="00F12751" w:rsidRPr="006F70E9">
        <w:rPr>
          <w:rFonts w:ascii="標楷體" w:eastAsia="標楷體" w:hAnsi="標楷體" w:hint="eastAsia"/>
          <w:b/>
          <w:color w:val="C00000"/>
          <w:szCs w:val="24"/>
        </w:rPr>
        <w:t>一</w:t>
      </w:r>
      <w:r w:rsidR="00C577C2" w:rsidRPr="006F70E9">
        <w:rPr>
          <w:rFonts w:ascii="標楷體" w:eastAsia="標楷體" w:hAnsi="標楷體" w:hint="eastAsia"/>
          <w:b/>
          <w:color w:val="C00000"/>
          <w:szCs w:val="24"/>
        </w:rPr>
        <w:t>(逐筆申報)</w:t>
      </w:r>
      <w:r w:rsidR="00F12751" w:rsidRPr="006F70E9">
        <w:rPr>
          <w:rFonts w:ascii="標楷體" w:eastAsia="標楷體" w:hAnsi="標楷體" w:hint="eastAsia"/>
          <w:b/>
          <w:color w:val="C00000"/>
          <w:szCs w:val="24"/>
        </w:rPr>
        <w:t xml:space="preserve"> </w:t>
      </w:r>
      <w:r w:rsidR="00C672BF" w:rsidRPr="006F70E9">
        <w:rPr>
          <w:rFonts w:ascii="標楷體" w:eastAsia="標楷體" w:hAnsi="標楷體" w:hint="eastAsia"/>
          <w:b/>
          <w:color w:val="C00000"/>
          <w:szCs w:val="24"/>
        </w:rPr>
        <w:t>:</w:t>
      </w:r>
    </w:p>
    <w:p w:rsidR="00A07294" w:rsidRPr="006F70E9" w:rsidRDefault="00C76CEB" w:rsidP="00C76CEB">
      <w:pPr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 w:hint="eastAsia"/>
          <w:szCs w:val="24"/>
        </w:rPr>
        <w:t>開啟後出現申報視窗</w:t>
      </w:r>
      <w:r w:rsidR="00A75B70" w:rsidRPr="006F70E9">
        <w:rPr>
          <w:rFonts w:ascii="標楷體" w:eastAsia="標楷體" w:hAnsi="標楷體" w:hint="eastAsia"/>
          <w:szCs w:val="24"/>
        </w:rPr>
        <w:t>，</w:t>
      </w:r>
      <w:r w:rsidR="00805D00" w:rsidRPr="006F70E9">
        <w:rPr>
          <w:rFonts w:ascii="標楷體" w:eastAsia="標楷體" w:hAnsi="標楷體" w:hint="eastAsia"/>
          <w:szCs w:val="24"/>
        </w:rPr>
        <w:t>若欲登錄的外國債券筆數不多，可利用逐筆申報的視窗功能。</w:t>
      </w:r>
      <w:r w:rsidR="00A07294" w:rsidRPr="006F70E9">
        <w:rPr>
          <w:rFonts w:ascii="標楷體" w:eastAsia="標楷體" w:hAnsi="標楷體" w:hint="eastAsia"/>
          <w:szCs w:val="24"/>
        </w:rPr>
        <w:t>登錄證</w:t>
      </w:r>
      <w:r w:rsidR="00A07294" w:rsidRPr="006F70E9">
        <w:rPr>
          <w:rFonts w:ascii="標楷體" w:eastAsia="標楷體" w:hAnsi="標楷體"/>
          <w:szCs w:val="24"/>
        </w:rPr>
        <w:t>券商代號需與本機登入之券商</w:t>
      </w:r>
      <w:r w:rsidR="00A07294" w:rsidRPr="006F70E9">
        <w:rPr>
          <w:rFonts w:ascii="標楷體" w:eastAsia="標楷體" w:hAnsi="標楷體" w:hint="eastAsia"/>
          <w:szCs w:val="24"/>
        </w:rPr>
        <w:t>代號</w:t>
      </w:r>
      <w:r w:rsidR="00A07294" w:rsidRPr="006F70E9">
        <w:rPr>
          <w:rFonts w:ascii="標楷體" w:eastAsia="標楷體" w:hAnsi="標楷體"/>
          <w:szCs w:val="24"/>
        </w:rPr>
        <w:t>相同</w:t>
      </w:r>
      <w:r w:rsidR="00A07294" w:rsidRPr="006F70E9">
        <w:rPr>
          <w:rFonts w:ascii="標楷體" w:eastAsia="標楷體" w:hAnsi="標楷體" w:hint="eastAsia"/>
          <w:szCs w:val="24"/>
        </w:rPr>
        <w:t>。</w:t>
      </w:r>
    </w:p>
    <w:p w:rsidR="009A1266" w:rsidRPr="006F70E9" w:rsidRDefault="00805D00" w:rsidP="00C76CEB">
      <w:pPr>
        <w:rPr>
          <w:rFonts w:ascii="標楷體" w:eastAsia="標楷體" w:hAnsi="標楷體"/>
          <w:b/>
          <w:color w:val="FF0000"/>
          <w:szCs w:val="24"/>
        </w:rPr>
      </w:pPr>
      <w:r w:rsidRPr="006F70E9">
        <w:rPr>
          <w:rFonts w:ascii="標楷體" w:eastAsia="標楷體" w:hAnsi="標楷體" w:hint="eastAsia"/>
          <w:szCs w:val="24"/>
        </w:rPr>
        <w:t>請按「新增」，填寫完成後，按下「申報」鍵。</w:t>
      </w:r>
      <w:r w:rsidR="00EF47EC" w:rsidRPr="006F70E9">
        <w:rPr>
          <w:rFonts w:ascii="標楷體" w:eastAsia="標楷體" w:hAnsi="標楷體"/>
          <w:b/>
          <w:noProof/>
          <w:color w:val="FF0000"/>
          <w:szCs w:val="24"/>
        </w:rPr>
        <w:drawing>
          <wp:inline distT="0" distB="0" distL="0" distR="0">
            <wp:extent cx="4752975" cy="373920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51" cy="3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4C" w:rsidRPr="006F70E9" w:rsidRDefault="0032024C" w:rsidP="00C76CEB">
      <w:pPr>
        <w:rPr>
          <w:rFonts w:ascii="標楷體" w:eastAsia="標楷體" w:hAnsi="標楷體"/>
          <w:b/>
          <w:szCs w:val="24"/>
        </w:rPr>
      </w:pPr>
      <w:r w:rsidRPr="006F70E9">
        <w:rPr>
          <w:rFonts w:ascii="標楷體" w:eastAsia="標楷體" w:hAnsi="標楷體"/>
          <w:b/>
          <w:noProof/>
          <w:szCs w:val="24"/>
        </w:rPr>
        <w:lastRenderedPageBreak/>
        <w:drawing>
          <wp:inline distT="0" distB="0" distL="0" distR="0">
            <wp:extent cx="5149850" cy="4779010"/>
            <wp:effectExtent l="0" t="0" r="0" b="254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4C" w:rsidRPr="006F70E9" w:rsidRDefault="0032024C" w:rsidP="00C76CEB">
      <w:pPr>
        <w:rPr>
          <w:rFonts w:ascii="標楷體" w:eastAsia="標楷體" w:hAnsi="標楷體"/>
          <w:b/>
          <w:szCs w:val="24"/>
        </w:rPr>
      </w:pPr>
    </w:p>
    <w:p w:rsidR="0015474C" w:rsidRPr="006F70E9" w:rsidRDefault="009A1266" w:rsidP="00C76CEB">
      <w:pPr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/>
          <w:b/>
          <w:szCs w:val="24"/>
        </w:rPr>
        <w:t>注意</w:t>
      </w:r>
      <w:r w:rsidRPr="006F70E9">
        <w:rPr>
          <w:rFonts w:ascii="標楷體" w:eastAsia="標楷體" w:hAnsi="標楷體" w:hint="eastAsia"/>
          <w:b/>
          <w:szCs w:val="24"/>
        </w:rPr>
        <w:t>:</w:t>
      </w:r>
      <w:r w:rsidRPr="006F70E9">
        <w:rPr>
          <w:rFonts w:ascii="標楷體" w:eastAsia="標楷體" w:hAnsi="標楷體" w:hint="eastAsia"/>
          <w:szCs w:val="24"/>
        </w:rPr>
        <w:t xml:space="preserve"> </w:t>
      </w:r>
    </w:p>
    <w:p w:rsidR="0015474C" w:rsidRPr="006F70E9" w:rsidRDefault="009A1266" w:rsidP="00772EED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 w:hint="eastAsia"/>
          <w:szCs w:val="24"/>
        </w:rPr>
        <w:t>國際證券代號種類均已預設為「ISIN」，且限大寫英文字母</w:t>
      </w:r>
      <w:r w:rsidR="0015474C" w:rsidRPr="006F70E9">
        <w:rPr>
          <w:rFonts w:ascii="標楷體" w:eastAsia="標楷體" w:hAnsi="標楷體" w:hint="eastAsia"/>
          <w:szCs w:val="24"/>
        </w:rPr>
        <w:t>。</w:t>
      </w:r>
      <w:r w:rsidR="0032024C" w:rsidRPr="006F70E9">
        <w:rPr>
          <w:rFonts w:ascii="標楷體" w:eastAsia="標楷體" w:hAnsi="標楷體" w:hint="eastAsia"/>
          <w:szCs w:val="24"/>
        </w:rPr>
        <w:t>可下拉選擇其他替代代碼</w:t>
      </w:r>
      <w:r w:rsidR="00772EED" w:rsidRPr="006F70E9">
        <w:rPr>
          <w:rFonts w:ascii="標楷體" w:eastAsia="標楷體" w:hAnsi="標楷體" w:hint="eastAsia"/>
          <w:szCs w:val="24"/>
        </w:rPr>
        <w:t>，如選擇以非ISIN CODE</w:t>
      </w:r>
      <w:r w:rsidR="00735953" w:rsidRPr="006F70E9">
        <w:rPr>
          <w:rFonts w:ascii="標楷體" w:eastAsia="標楷體" w:hAnsi="標楷體" w:hint="eastAsia"/>
          <w:szCs w:val="24"/>
        </w:rPr>
        <w:t>替代代碼</w:t>
      </w:r>
      <w:r w:rsidR="00772EED" w:rsidRPr="006F70E9">
        <w:rPr>
          <w:rFonts w:ascii="標楷體" w:eastAsia="標楷體" w:hAnsi="標楷體" w:hint="eastAsia"/>
          <w:szCs w:val="24"/>
        </w:rPr>
        <w:t>申報(如CUSIP)，會出現提醒語如下:</w:t>
      </w:r>
    </w:p>
    <w:p w:rsidR="00772EED" w:rsidRPr="006F70E9" w:rsidRDefault="00772EED" w:rsidP="00772EED">
      <w:pPr>
        <w:pStyle w:val="a9"/>
        <w:ind w:leftChars="0"/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4934585" cy="1078230"/>
            <wp:effectExtent l="0" t="0" r="0" b="762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ED" w:rsidRPr="006F70E9" w:rsidRDefault="00772EED" w:rsidP="00772EED">
      <w:pPr>
        <w:pStyle w:val="a9"/>
        <w:ind w:leftChars="0"/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 w:hint="eastAsia"/>
          <w:szCs w:val="24"/>
        </w:rPr>
        <w:t>＊</w:t>
      </w:r>
      <w:r w:rsidR="00EF47EC" w:rsidRPr="006F70E9">
        <w:rPr>
          <w:rFonts w:ascii="標楷體" w:eastAsia="標楷體" w:hAnsi="標楷體" w:hint="eastAsia"/>
          <w:szCs w:val="24"/>
        </w:rPr>
        <w:t>取得ISIN CODE後2個營業日內，應</w:t>
      </w:r>
      <w:r w:rsidRPr="006F70E9">
        <w:rPr>
          <w:rFonts w:ascii="標楷體" w:eastAsia="標楷體" w:hAnsi="標楷體"/>
          <w:szCs w:val="24"/>
        </w:rPr>
        <w:t>以</w:t>
      </w:r>
      <w:r w:rsidRPr="006F70E9">
        <w:rPr>
          <w:rFonts w:ascii="標楷體" w:eastAsia="標楷體" w:hAnsi="標楷體" w:hint="eastAsia"/>
          <w:szCs w:val="24"/>
        </w:rPr>
        <w:t>紙本</w:t>
      </w:r>
      <w:r w:rsidR="00735953" w:rsidRPr="006F70E9">
        <w:rPr>
          <w:rFonts w:ascii="標楷體" w:eastAsia="標楷體" w:hAnsi="標楷體" w:hint="eastAsia"/>
          <w:szCs w:val="24"/>
        </w:rPr>
        <w:t>先行傳真至(02)2365-7891</w:t>
      </w:r>
      <w:r w:rsidRPr="006F70E9">
        <w:rPr>
          <w:rFonts w:ascii="標楷體" w:eastAsia="標楷體" w:hAnsi="標楷體" w:hint="eastAsia"/>
          <w:szCs w:val="24"/>
        </w:rPr>
        <w:t>向本中心申請更正申報(格式不限，需蓋部門主管章)</w:t>
      </w:r>
      <w:r w:rsidR="00735953" w:rsidRPr="006F70E9">
        <w:rPr>
          <w:rFonts w:ascii="標楷體" w:eastAsia="標楷體" w:hAnsi="標楷體" w:hint="eastAsia"/>
          <w:szCs w:val="24"/>
        </w:rPr>
        <w:t>，正本請於2日內寄至本中心。若修正前已使用替代代碼申報tran10(E)</w:t>
      </w:r>
      <w:r w:rsidR="00735953" w:rsidRPr="006F70E9">
        <w:rPr>
          <w:rFonts w:ascii="標楷體" w:eastAsia="標楷體" w:hAnsi="標楷體"/>
          <w:szCs w:val="24"/>
        </w:rPr>
        <w:t>，請併同申請更正。</w:t>
      </w:r>
    </w:p>
    <w:p w:rsidR="0015474C" w:rsidRPr="006F70E9" w:rsidRDefault="009A1266" w:rsidP="0015474C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/>
          <w:szCs w:val="24"/>
        </w:rPr>
        <w:t>「到期日」不能小於或等於「建立日期」。</w:t>
      </w:r>
    </w:p>
    <w:p w:rsidR="009A1266" w:rsidRPr="006F70E9" w:rsidRDefault="009A1266" w:rsidP="0015474C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/>
          <w:szCs w:val="24"/>
        </w:rPr>
        <w:t>「債券年期」為必填且需</w:t>
      </w:r>
      <w:r w:rsidRPr="006F70E9">
        <w:rPr>
          <w:rFonts w:ascii="標楷體" w:eastAsia="標楷體" w:hAnsi="標楷體" w:hint="eastAsia"/>
          <w:szCs w:val="24"/>
        </w:rPr>
        <w:t>大於0</w:t>
      </w:r>
      <w:r w:rsidRPr="006F70E9">
        <w:rPr>
          <w:rFonts w:ascii="標楷體" w:eastAsia="標楷體" w:hAnsi="標楷體"/>
          <w:szCs w:val="24"/>
        </w:rPr>
        <w:t>0.00</w:t>
      </w:r>
      <w:r w:rsidRPr="006F70E9">
        <w:rPr>
          <w:rFonts w:ascii="標楷體" w:eastAsia="標楷體" w:hAnsi="標楷體" w:hint="eastAsia"/>
          <w:szCs w:val="24"/>
        </w:rPr>
        <w:t>。</w:t>
      </w:r>
    </w:p>
    <w:p w:rsidR="0032024C" w:rsidRPr="006F70E9" w:rsidRDefault="00881A12" w:rsidP="0032024C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/>
          <w:szCs w:val="24"/>
        </w:rPr>
        <w:t>公</w:t>
      </w:r>
      <w:r w:rsidRPr="006F70E9">
        <w:rPr>
          <w:rFonts w:ascii="標楷體" w:eastAsia="標楷體" w:hAnsi="標楷體" w:hint="eastAsia"/>
          <w:szCs w:val="24"/>
        </w:rPr>
        <w:t>務聯絡M</w:t>
      </w:r>
      <w:r w:rsidRPr="006F70E9">
        <w:rPr>
          <w:rFonts w:ascii="標楷體" w:eastAsia="標楷體" w:hAnsi="標楷體"/>
          <w:szCs w:val="24"/>
        </w:rPr>
        <w:t>ail為必填</w:t>
      </w:r>
      <w:r w:rsidR="0032024C" w:rsidRPr="006F70E9">
        <w:rPr>
          <w:rFonts w:ascii="標楷體" w:eastAsia="標楷體" w:hAnsi="標楷體"/>
          <w:szCs w:val="24"/>
        </w:rPr>
        <w:t>。</w:t>
      </w:r>
    </w:p>
    <w:p w:rsidR="00735953" w:rsidRPr="006F70E9" w:rsidRDefault="00735953" w:rsidP="00C76CEB">
      <w:pPr>
        <w:rPr>
          <w:rFonts w:ascii="標楷體" w:eastAsia="標楷體" w:hAnsi="標楷體"/>
          <w:b/>
          <w:szCs w:val="24"/>
        </w:rPr>
      </w:pPr>
    </w:p>
    <w:p w:rsidR="00A07294" w:rsidRPr="006F70E9" w:rsidRDefault="00A07294" w:rsidP="00C76CEB">
      <w:pPr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/>
          <w:szCs w:val="24"/>
        </w:rPr>
        <w:lastRenderedPageBreak/>
        <w:t>若申報內容不符合外國債券成交申報媒體資料格式規定，請檢查錯誤訊息所提示之項目。</w:t>
      </w:r>
    </w:p>
    <w:p w:rsidR="00F15D90" w:rsidRPr="006F70E9" w:rsidRDefault="00F15D90" w:rsidP="00C76CEB">
      <w:pPr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 w:hint="eastAsia"/>
          <w:noProof/>
          <w:szCs w:val="24"/>
        </w:rPr>
        <w:drawing>
          <wp:inline distT="0" distB="0" distL="0" distR="0">
            <wp:extent cx="5276850" cy="452003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0"/>
                    <a:stretch/>
                  </pic:blipFill>
                  <pic:spPr bwMode="auto">
                    <a:xfrm>
                      <a:off x="0" y="0"/>
                      <a:ext cx="5310545" cy="454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95D" w:rsidRPr="006F70E9" w:rsidRDefault="00596077" w:rsidP="002E195D">
      <w:pPr>
        <w:pStyle w:val="a9"/>
        <w:numPr>
          <w:ilvl w:val="0"/>
          <w:numId w:val="7"/>
        </w:numPr>
        <w:ind w:leftChars="0"/>
        <w:jc w:val="both"/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/>
          <w:szCs w:val="24"/>
        </w:rPr>
        <w:t>申報成功後，若欲修改</w:t>
      </w:r>
      <w:r w:rsidR="009D03BD" w:rsidRPr="006F70E9">
        <w:rPr>
          <w:rFonts w:ascii="標楷體" w:eastAsia="標楷體" w:hAnsi="標楷體"/>
          <w:szCs w:val="24"/>
        </w:rPr>
        <w:t>尚未到期前之債券登錄</w:t>
      </w:r>
      <w:r w:rsidRPr="006F70E9">
        <w:rPr>
          <w:rFonts w:ascii="標楷體" w:eastAsia="標楷體" w:hAnsi="標楷體"/>
          <w:szCs w:val="24"/>
        </w:rPr>
        <w:t>資料，請先選擇債券代號後，系統會自動帶出內容，再按</w:t>
      </w:r>
      <w:r w:rsidRPr="006F70E9">
        <w:rPr>
          <w:rFonts w:ascii="標楷體" w:eastAsia="標楷體" w:hAnsi="標楷體" w:hint="eastAsia"/>
          <w:szCs w:val="24"/>
        </w:rPr>
        <w:t>「修改」鍵。</w:t>
      </w:r>
      <w:r w:rsidR="00FE7F89" w:rsidRPr="006F70E9">
        <w:rPr>
          <w:rFonts w:ascii="標楷體" w:eastAsia="標楷體" w:hAnsi="標楷體" w:hint="eastAsia"/>
          <w:szCs w:val="24"/>
        </w:rPr>
        <w:t>僅能修改非反灰的欄位內容，修改完成後，請記得按下「申報」鍵。</w:t>
      </w:r>
      <w:r w:rsidR="003D7781" w:rsidRPr="006F70E9">
        <w:rPr>
          <w:rFonts w:ascii="標楷體" w:eastAsia="標楷體" w:hAnsi="標楷體" w:hint="eastAsia"/>
          <w:szCs w:val="24"/>
        </w:rPr>
        <w:t>(</w:t>
      </w:r>
      <w:r w:rsidR="009D03BD" w:rsidRPr="006F70E9">
        <w:rPr>
          <w:rFonts w:ascii="標楷體" w:eastAsia="標楷體" w:hAnsi="標楷體"/>
          <w:szCs w:val="24"/>
        </w:rPr>
        <w:t>每一組國際證券代號</w:t>
      </w:r>
      <w:r w:rsidR="003D7781" w:rsidRPr="006F70E9">
        <w:rPr>
          <w:rFonts w:ascii="標楷體" w:eastAsia="標楷體" w:hAnsi="標楷體"/>
          <w:szCs w:val="24"/>
        </w:rPr>
        <w:t>申報成功後不得刪除，</w:t>
      </w:r>
      <w:r w:rsidR="002E195D" w:rsidRPr="006F70E9">
        <w:rPr>
          <w:rFonts w:ascii="標楷體" w:eastAsia="標楷體" w:hAnsi="標楷體"/>
          <w:szCs w:val="24"/>
        </w:rPr>
        <w:t>申報前請審慎確認)</w:t>
      </w:r>
    </w:p>
    <w:p w:rsidR="00805D00" w:rsidRPr="006F70E9" w:rsidRDefault="002E195D" w:rsidP="002E195D">
      <w:pPr>
        <w:pStyle w:val="a9"/>
        <w:numPr>
          <w:ilvl w:val="0"/>
          <w:numId w:val="7"/>
        </w:numPr>
        <w:ind w:leftChars="0"/>
        <w:jc w:val="both"/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 w:hint="eastAsia"/>
          <w:szCs w:val="24"/>
        </w:rPr>
        <w:t>「債券代號」可直接輸入代碼快速查詢，惟</w:t>
      </w:r>
      <w:r w:rsidR="009D03BD" w:rsidRPr="006F70E9">
        <w:rPr>
          <w:rFonts w:ascii="標楷體" w:eastAsia="標楷體" w:hAnsi="標楷體"/>
          <w:szCs w:val="24"/>
        </w:rPr>
        <w:t>已到期之債券登錄資料無法查詢。</w:t>
      </w:r>
    </w:p>
    <w:p w:rsidR="00D92FC7" w:rsidRPr="006F70E9" w:rsidRDefault="00D92FC7" w:rsidP="009D03BD">
      <w:pPr>
        <w:jc w:val="both"/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>
            <wp:extent cx="4614545" cy="370332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51" cy="370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5D" w:rsidRPr="006F70E9" w:rsidRDefault="002E195D" w:rsidP="002E195D">
      <w:pPr>
        <w:rPr>
          <w:rFonts w:ascii="標楷體" w:eastAsia="標楷體" w:hAnsi="標楷體"/>
          <w:b/>
          <w:color w:val="C00000"/>
          <w:szCs w:val="24"/>
        </w:rPr>
      </w:pPr>
      <w:r w:rsidRPr="006F70E9">
        <w:rPr>
          <w:rFonts w:ascii="標楷體" w:eastAsia="標楷體" w:hAnsi="標楷體" w:hint="eastAsia"/>
          <w:b/>
          <w:color w:val="C00000"/>
          <w:szCs w:val="24"/>
        </w:rPr>
        <w:t>操作畫面二(</w:t>
      </w:r>
      <w:r w:rsidR="008A6D1B" w:rsidRPr="006F70E9">
        <w:rPr>
          <w:rFonts w:ascii="標楷體" w:eastAsia="標楷體" w:hAnsi="標楷體" w:hint="eastAsia"/>
          <w:b/>
          <w:color w:val="C00000"/>
          <w:szCs w:val="24"/>
        </w:rPr>
        <w:t>篩選及匯出</w:t>
      </w:r>
      <w:r w:rsidRPr="006F70E9">
        <w:rPr>
          <w:rFonts w:ascii="標楷體" w:eastAsia="標楷體" w:hAnsi="標楷體" w:hint="eastAsia"/>
          <w:b/>
          <w:color w:val="C00000"/>
          <w:szCs w:val="24"/>
        </w:rPr>
        <w:t>) :</w:t>
      </w:r>
    </w:p>
    <w:p w:rsidR="002E195D" w:rsidRPr="006F70E9" w:rsidRDefault="008A6D1B" w:rsidP="00C577C2">
      <w:pPr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/>
          <w:szCs w:val="24"/>
        </w:rPr>
        <w:t>「匯出自登檔」可匯出自家證券商</w:t>
      </w:r>
      <w:r w:rsidR="00A562C0" w:rsidRPr="006F70E9">
        <w:rPr>
          <w:rFonts w:ascii="標楷體" w:eastAsia="標楷體" w:hAnsi="標楷體"/>
          <w:szCs w:val="24"/>
        </w:rPr>
        <w:t>截至前一個營業日止</w:t>
      </w:r>
      <w:r w:rsidRPr="006F70E9">
        <w:rPr>
          <w:rFonts w:ascii="標楷體" w:eastAsia="標楷體" w:hAnsi="標楷體"/>
          <w:szCs w:val="24"/>
        </w:rPr>
        <w:t>所登錄尚未到期之債券資料</w:t>
      </w:r>
      <w:r w:rsidR="0079316C" w:rsidRPr="006F70E9">
        <w:rPr>
          <w:rFonts w:ascii="標楷體" w:eastAsia="標楷體" w:hAnsi="標楷體" w:hint="eastAsia"/>
          <w:szCs w:val="24"/>
        </w:rPr>
        <w:t>(.CSV)</w:t>
      </w:r>
      <w:r w:rsidRPr="006F70E9">
        <w:rPr>
          <w:rFonts w:ascii="標楷體" w:eastAsia="標楷體" w:hAnsi="標楷體"/>
          <w:szCs w:val="24"/>
        </w:rPr>
        <w:t>。</w:t>
      </w:r>
    </w:p>
    <w:p w:rsidR="002E195D" w:rsidRPr="006F70E9" w:rsidRDefault="008A6D1B" w:rsidP="00C577C2">
      <w:pPr>
        <w:rPr>
          <w:rFonts w:ascii="標楷體" w:eastAsia="標楷體" w:hAnsi="標楷體"/>
          <w:b/>
          <w:color w:val="FF0000"/>
          <w:szCs w:val="24"/>
        </w:rPr>
      </w:pPr>
      <w:r w:rsidRPr="006F70E9">
        <w:rPr>
          <w:rFonts w:ascii="標楷體" w:eastAsia="標楷體" w:hAnsi="標楷體"/>
          <w:b/>
          <w:noProof/>
          <w:color w:val="FF0000"/>
          <w:szCs w:val="24"/>
        </w:rPr>
        <w:drawing>
          <wp:inline distT="0" distB="0" distL="0" distR="0">
            <wp:extent cx="4667250" cy="4181601"/>
            <wp:effectExtent l="0" t="0" r="0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10" cy="420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5D" w:rsidRPr="006F70E9" w:rsidRDefault="0079316C" w:rsidP="00C577C2">
      <w:pPr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/>
          <w:szCs w:val="24"/>
        </w:rPr>
        <w:lastRenderedPageBreak/>
        <w:t>「篩選」可篩選全部、自家、其他</w:t>
      </w:r>
      <w:r w:rsidR="00DA75B0" w:rsidRPr="006F70E9">
        <w:rPr>
          <w:rFonts w:ascii="標楷體" w:eastAsia="標楷體" w:hAnsi="標楷體"/>
          <w:szCs w:val="24"/>
        </w:rPr>
        <w:t>券商</w:t>
      </w:r>
      <w:r w:rsidR="00FC0232" w:rsidRPr="006F70E9">
        <w:rPr>
          <w:rFonts w:ascii="標楷體" w:eastAsia="標楷體" w:hAnsi="標楷體"/>
          <w:szCs w:val="24"/>
        </w:rPr>
        <w:t>登錄債券之債券代號，按</w:t>
      </w:r>
      <w:r w:rsidR="00CB736F" w:rsidRPr="006F70E9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236220" cy="182880"/>
            <wp:effectExtent l="0" t="0" r="0" b="762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232" w:rsidRPr="006F70E9">
        <w:rPr>
          <w:rFonts w:ascii="標楷體" w:eastAsia="標楷體" w:hAnsi="標楷體"/>
          <w:szCs w:val="24"/>
        </w:rPr>
        <w:t>可下拉所</w:t>
      </w:r>
      <w:r w:rsidR="00FC0232" w:rsidRPr="006F70E9">
        <w:rPr>
          <w:rFonts w:ascii="標楷體" w:eastAsia="標楷體" w:hAnsi="標楷體" w:hint="eastAsia"/>
          <w:szCs w:val="24"/>
        </w:rPr>
        <w:t>篩選後之債券代號。</w:t>
      </w:r>
    </w:p>
    <w:p w:rsidR="002E195D" w:rsidRPr="006F70E9" w:rsidRDefault="0079316C" w:rsidP="00C577C2">
      <w:pPr>
        <w:rPr>
          <w:rFonts w:ascii="標楷體" w:eastAsia="標楷體" w:hAnsi="標楷體"/>
          <w:b/>
          <w:color w:val="FF0000"/>
          <w:szCs w:val="24"/>
        </w:rPr>
      </w:pPr>
      <w:r w:rsidRPr="006F70E9">
        <w:rPr>
          <w:rFonts w:ascii="標楷體" w:eastAsia="標楷體" w:hAnsi="標楷體"/>
          <w:b/>
          <w:noProof/>
          <w:color w:val="FF0000"/>
          <w:szCs w:val="24"/>
        </w:rPr>
        <w:drawing>
          <wp:inline distT="0" distB="0" distL="0" distR="0">
            <wp:extent cx="5123815" cy="3228975"/>
            <wp:effectExtent l="0" t="0" r="635" b="952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42"/>
                    <a:stretch/>
                  </pic:blipFill>
                  <pic:spPr bwMode="auto">
                    <a:xfrm>
                      <a:off x="0" y="0"/>
                      <a:ext cx="5190656" cy="327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7C2" w:rsidRPr="006F70E9" w:rsidRDefault="00C577C2" w:rsidP="00C577C2">
      <w:pPr>
        <w:rPr>
          <w:rFonts w:ascii="標楷體" w:eastAsia="標楷體" w:hAnsi="標楷體"/>
          <w:b/>
          <w:color w:val="C00000"/>
          <w:szCs w:val="24"/>
        </w:rPr>
      </w:pPr>
      <w:r w:rsidRPr="006F70E9">
        <w:rPr>
          <w:rFonts w:ascii="標楷體" w:eastAsia="標楷體" w:hAnsi="標楷體" w:hint="eastAsia"/>
          <w:b/>
          <w:color w:val="C00000"/>
          <w:szCs w:val="24"/>
        </w:rPr>
        <w:t>操作畫面</w:t>
      </w:r>
      <w:r w:rsidR="002E195D" w:rsidRPr="006F70E9">
        <w:rPr>
          <w:rFonts w:ascii="標楷體" w:eastAsia="標楷體" w:hAnsi="標楷體" w:hint="eastAsia"/>
          <w:b/>
          <w:color w:val="C00000"/>
          <w:szCs w:val="24"/>
        </w:rPr>
        <w:t>三</w:t>
      </w:r>
      <w:r w:rsidRPr="006F70E9">
        <w:rPr>
          <w:rFonts w:ascii="標楷體" w:eastAsia="標楷體" w:hAnsi="標楷體" w:hint="eastAsia"/>
          <w:b/>
          <w:color w:val="C00000"/>
          <w:szCs w:val="24"/>
        </w:rPr>
        <w:t>(批次申報) :</w:t>
      </w:r>
    </w:p>
    <w:p w:rsidR="0015474C" w:rsidRPr="006F70E9" w:rsidRDefault="00B21A40" w:rsidP="007C31B4">
      <w:pPr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 w:hint="eastAsia"/>
          <w:szCs w:val="24"/>
        </w:rPr>
        <w:t>開啟後出現申報視窗，若欲登錄的外國債券筆數較多，可利用「匯入批次</w:t>
      </w:r>
      <w:r w:rsidRPr="006F70E9">
        <w:rPr>
          <w:rFonts w:ascii="標楷體" w:eastAsia="標楷體" w:hAnsi="標楷體"/>
          <w:szCs w:val="24"/>
        </w:rPr>
        <w:t>檔」</w:t>
      </w:r>
      <w:r w:rsidRPr="006F70E9">
        <w:rPr>
          <w:rFonts w:ascii="標楷體" w:eastAsia="標楷體" w:hAnsi="標楷體" w:hint="eastAsia"/>
          <w:szCs w:val="24"/>
        </w:rPr>
        <w:t>功能。</w:t>
      </w:r>
    </w:p>
    <w:p w:rsidR="0015474C" w:rsidRPr="006F70E9" w:rsidRDefault="00575D8C" w:rsidP="007C31B4">
      <w:pPr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171440" cy="36957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4406"/>
                    <a:stretch/>
                  </pic:blipFill>
                  <pic:spPr bwMode="auto">
                    <a:xfrm>
                      <a:off x="0" y="0"/>
                      <a:ext cx="5214532" cy="372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A44" w:rsidRPr="006F70E9" w:rsidRDefault="00D73891" w:rsidP="006F70E9">
      <w:pPr>
        <w:rPr>
          <w:rFonts w:ascii="標楷體" w:eastAsia="標楷體" w:hAnsi="標楷體" w:cs="Times New Roman"/>
          <w:szCs w:val="24"/>
        </w:rPr>
      </w:pPr>
      <w:r w:rsidRPr="006F70E9">
        <w:rPr>
          <w:rFonts w:ascii="標楷體" w:eastAsia="標楷體" w:hAnsi="標楷體" w:hint="eastAsia"/>
          <w:b/>
          <w:color w:val="C00000"/>
          <w:szCs w:val="24"/>
        </w:rPr>
        <w:lastRenderedPageBreak/>
        <w:t>匯入檔案格式</w:t>
      </w:r>
      <w:r w:rsidR="008E4BCE" w:rsidRPr="006F70E9">
        <w:rPr>
          <w:rFonts w:ascii="標楷體" w:eastAsia="標楷體" w:hAnsi="標楷體" w:hint="eastAsia"/>
          <w:b/>
          <w:color w:val="C00000"/>
          <w:szCs w:val="24"/>
        </w:rPr>
        <w:t xml:space="preserve"> </w:t>
      </w:r>
      <w:r w:rsidR="008E4BCE" w:rsidRPr="006F70E9">
        <w:rPr>
          <w:rFonts w:ascii="標楷體" w:eastAsia="標楷體" w:hAnsi="標楷體" w:cs="Times New Roman" w:hint="eastAsia"/>
          <w:szCs w:val="24"/>
        </w:rPr>
        <w:t xml:space="preserve"> </w:t>
      </w:r>
    </w:p>
    <w:p w:rsidR="001D3A44" w:rsidRPr="006F70E9" w:rsidRDefault="001D3A44" w:rsidP="001D3A44">
      <w:pPr>
        <w:pStyle w:val="a9"/>
        <w:numPr>
          <w:ilvl w:val="0"/>
          <w:numId w:val="5"/>
        </w:numPr>
        <w:ind w:leftChars="0"/>
        <w:rPr>
          <w:rFonts w:ascii="標楷體" w:eastAsia="標楷體" w:hAnsi="標楷體" w:cs="Times New Roman"/>
          <w:szCs w:val="24"/>
        </w:rPr>
      </w:pPr>
      <w:r w:rsidRPr="006F70E9">
        <w:rPr>
          <w:rFonts w:ascii="標楷體" w:eastAsia="標楷體" w:hAnsi="標楷體" w:cs="Times New Roman" w:hint="eastAsia"/>
          <w:szCs w:val="24"/>
        </w:rPr>
        <w:t>最新格式請至本中心網站下載</w:t>
      </w:r>
      <w:r w:rsidR="00D811F7" w:rsidRPr="006F70E9">
        <w:rPr>
          <w:rFonts w:ascii="標楷體" w:eastAsia="標楷體" w:hAnsi="標楷體" w:cs="Times New Roman" w:hint="eastAsia"/>
          <w:szCs w:val="24"/>
        </w:rPr>
        <w:t>，目前</w:t>
      </w:r>
      <w:r w:rsidR="009D4DB4" w:rsidRPr="006F70E9">
        <w:rPr>
          <w:rFonts w:ascii="標楷體" w:eastAsia="標楷體" w:hAnsi="標楷體" w:cs="Times New Roman" w:hint="eastAsia"/>
          <w:szCs w:val="24"/>
        </w:rPr>
        <w:t>開放</w:t>
      </w:r>
      <w:r w:rsidR="00D811F7" w:rsidRPr="006F70E9">
        <w:rPr>
          <w:rFonts w:ascii="標楷體" w:eastAsia="標楷體" w:hAnsi="標楷體" w:cs="Times New Roman" w:hint="eastAsia"/>
          <w:szCs w:val="24"/>
        </w:rPr>
        <w:t>ISIN CODE</w:t>
      </w:r>
      <w:r w:rsidR="009D4DB4" w:rsidRPr="006F70E9">
        <w:rPr>
          <w:rFonts w:ascii="標楷體" w:eastAsia="標楷體" w:hAnsi="標楷體" w:cs="Times New Roman" w:hint="eastAsia"/>
          <w:szCs w:val="24"/>
        </w:rPr>
        <w:t>、FIGI、CUSIP及其他</w:t>
      </w:r>
      <w:r w:rsidR="00D811F7" w:rsidRPr="006F70E9">
        <w:rPr>
          <w:rFonts w:ascii="標楷體" w:eastAsia="標楷體" w:hAnsi="標楷體" w:cs="Times New Roman" w:hint="eastAsia"/>
          <w:szCs w:val="24"/>
        </w:rPr>
        <w:t>代碼批次匯</w:t>
      </w:r>
      <w:r w:rsidR="00D811F7" w:rsidRPr="006F70E9">
        <w:rPr>
          <w:rFonts w:ascii="標楷體" w:eastAsia="標楷體" w:hAnsi="標楷體" w:cs="Times New Roman"/>
          <w:szCs w:val="24"/>
        </w:rPr>
        <w:t>入</w:t>
      </w:r>
      <w:r w:rsidRPr="006F70E9">
        <w:rPr>
          <w:rFonts w:ascii="標楷體" w:eastAsia="標楷體" w:hAnsi="標楷體" w:cs="Times New Roman" w:hint="eastAsia"/>
          <w:szCs w:val="24"/>
        </w:rPr>
        <w:t>。</w:t>
      </w:r>
    </w:p>
    <w:p w:rsidR="00C577C2" w:rsidRPr="006F70E9" w:rsidRDefault="0029397E" w:rsidP="001D3A44">
      <w:pPr>
        <w:rPr>
          <w:rFonts w:ascii="標楷體" w:eastAsia="標楷體" w:hAnsi="標楷體" w:cs="Times New Roman"/>
          <w:szCs w:val="24"/>
        </w:rPr>
      </w:pPr>
      <w:r w:rsidRPr="006F70E9">
        <w:rPr>
          <w:rFonts w:ascii="標楷體" w:eastAsia="標楷體" w:hAnsi="標楷體" w:cs="Times New Roman"/>
          <w:szCs w:val="24"/>
        </w:rPr>
        <w:t>(</w:t>
      </w:r>
      <w:r w:rsidRPr="006F70E9">
        <w:rPr>
          <w:rFonts w:ascii="標楷體" w:eastAsia="標楷體" w:hAnsi="標楷體" w:cs="Times New Roman" w:hint="eastAsia"/>
          <w:szCs w:val="24"/>
        </w:rPr>
        <w:t>本中心網站&gt;債券市場資訊&gt;業務服務&gt;證券商債券業務&gt;各類債券&gt; 自行買賣外國債券成交申報媒體資料格式&gt; (4)證券商外國債券登錄媒體資料格式)</w:t>
      </w:r>
    </w:p>
    <w:p w:rsidR="001D3A44" w:rsidRPr="006F70E9" w:rsidRDefault="00D73891" w:rsidP="001D3A44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6F70E9">
        <w:rPr>
          <w:rFonts w:ascii="標楷體" w:eastAsia="標楷體" w:hAnsi="標楷體" w:hint="eastAsia"/>
          <w:szCs w:val="24"/>
        </w:rPr>
        <w:t>必須為</w:t>
      </w:r>
      <w:r w:rsidRPr="006F70E9">
        <w:rPr>
          <w:rFonts w:ascii="標楷體" w:eastAsia="標楷體" w:hAnsi="標楷體" w:cs="Times New Roman" w:hint="eastAsia"/>
          <w:szCs w:val="24"/>
        </w:rPr>
        <w:t>L</w:t>
      </w:r>
      <w:r w:rsidRPr="006F70E9">
        <w:rPr>
          <w:rFonts w:ascii="標楷體" w:eastAsia="標楷體" w:hAnsi="標楷體" w:cs="Times New Roman"/>
          <w:szCs w:val="24"/>
        </w:rPr>
        <w:t>INE SEQUENTIAL FILE</w:t>
      </w:r>
      <w:r w:rsidRPr="006F70E9">
        <w:rPr>
          <w:rFonts w:ascii="標楷體" w:eastAsia="標楷體" w:hAnsi="標楷體"/>
          <w:szCs w:val="24"/>
        </w:rPr>
        <w:t>(</w:t>
      </w:r>
      <w:r w:rsidRPr="006F70E9">
        <w:rPr>
          <w:rFonts w:ascii="標楷體" w:eastAsia="標楷體" w:hAnsi="標楷體" w:hint="eastAsia"/>
          <w:szCs w:val="24"/>
        </w:rPr>
        <w:t>必須含</w:t>
      </w:r>
      <w:r w:rsidRPr="006F70E9">
        <w:rPr>
          <w:rFonts w:ascii="標楷體" w:eastAsia="標楷體" w:hAnsi="標楷體" w:cs="Times New Roman"/>
          <w:szCs w:val="24"/>
        </w:rPr>
        <w:t>0x0d0x0a)</w:t>
      </w:r>
      <w:r w:rsidRPr="006F70E9">
        <w:rPr>
          <w:rFonts w:ascii="標楷體" w:eastAsia="標楷體" w:hAnsi="標楷體" w:cs="Times New Roman" w:hint="eastAsia"/>
          <w:szCs w:val="24"/>
        </w:rPr>
        <w:t>。</w:t>
      </w:r>
    </w:p>
    <w:p w:rsidR="001D3A44" w:rsidRPr="006F70E9" w:rsidRDefault="00D73891" w:rsidP="001D3A44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6F70E9">
        <w:rPr>
          <w:rFonts w:ascii="標楷體" w:eastAsia="標楷體" w:hAnsi="標楷體" w:cs="Times New Roman" w:hint="eastAsia"/>
          <w:szCs w:val="24"/>
        </w:rPr>
        <w:t>檔案文字編碼須為</w:t>
      </w:r>
      <w:r w:rsidRPr="006F70E9">
        <w:rPr>
          <w:rFonts w:ascii="標楷體" w:eastAsia="標楷體" w:hAnsi="標楷體" w:cs="Times New Roman"/>
          <w:szCs w:val="24"/>
        </w:rPr>
        <w:t>Big5</w:t>
      </w:r>
      <w:r w:rsidR="00862F42" w:rsidRPr="006F70E9">
        <w:rPr>
          <w:rFonts w:ascii="標楷體" w:eastAsia="標楷體" w:hAnsi="標楷體" w:cs="Times New Roman" w:hint="eastAsia"/>
          <w:szCs w:val="24"/>
        </w:rPr>
        <w:t>，資料檔名為</w:t>
      </w:r>
      <w:r w:rsidR="00862F42" w:rsidRPr="006F70E9">
        <w:rPr>
          <w:rFonts w:ascii="標楷體" w:eastAsia="標楷體" w:hAnsi="標楷體" w:cs="Times New Roman"/>
          <w:szCs w:val="24"/>
        </w:rPr>
        <w:t>forbond</w:t>
      </w:r>
      <w:r w:rsidR="00862F42" w:rsidRPr="006F70E9">
        <w:rPr>
          <w:rFonts w:ascii="標楷體" w:eastAsia="標楷體" w:hAnsi="標楷體" w:cs="Times New Roman" w:hint="eastAsia"/>
          <w:szCs w:val="24"/>
        </w:rPr>
        <w:t>。</w:t>
      </w:r>
    </w:p>
    <w:p w:rsidR="00AB02AB" w:rsidRPr="006F70E9" w:rsidRDefault="00BF2B0A" w:rsidP="00772EED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6F70E9">
        <w:rPr>
          <w:rFonts w:ascii="標楷體" w:eastAsia="標楷體" w:hAnsi="標楷體" w:cs="Times New Roman"/>
          <w:szCs w:val="24"/>
        </w:rPr>
        <w:t>匯入筆數限制為</w:t>
      </w:r>
      <w:r w:rsidRPr="006F70E9">
        <w:rPr>
          <w:rFonts w:ascii="標楷體" w:eastAsia="標楷體" w:hAnsi="標楷體" w:cs="Times New Roman" w:hint="eastAsia"/>
          <w:szCs w:val="24"/>
        </w:rPr>
        <w:t>2000筆以內(含2000)。</w:t>
      </w:r>
    </w:p>
    <w:p w:rsidR="001D3A44" w:rsidRPr="006F70E9" w:rsidRDefault="001D3A44" w:rsidP="001D3A44">
      <w:pPr>
        <w:jc w:val="both"/>
        <w:rPr>
          <w:rFonts w:ascii="標楷體" w:eastAsia="標楷體" w:hAnsi="標楷體" w:cs="Times New Roman"/>
          <w:szCs w:val="24"/>
        </w:rPr>
      </w:pPr>
      <w:r w:rsidRPr="006F70E9">
        <w:rPr>
          <w:rFonts w:ascii="標楷體" w:eastAsia="標楷體" w:hAnsi="標楷體" w:cs="Times New Roman"/>
          <w:szCs w:val="24"/>
        </w:rPr>
        <w:t>歩驟1:</w:t>
      </w:r>
      <w:r w:rsidRPr="006F70E9">
        <w:rPr>
          <w:rFonts w:ascii="標楷體" w:eastAsia="標楷體" w:hAnsi="標楷體" w:cs="Times New Roman" w:hint="eastAsia"/>
          <w:szCs w:val="24"/>
        </w:rPr>
        <w:t>匯入檔案</w:t>
      </w:r>
    </w:p>
    <w:p w:rsidR="001D3A44" w:rsidRPr="006F70E9" w:rsidRDefault="001D3A44" w:rsidP="001D3A44">
      <w:pPr>
        <w:jc w:val="both"/>
        <w:rPr>
          <w:rFonts w:ascii="標楷體" w:eastAsia="標楷體" w:hAnsi="標楷體" w:cs="Times New Roman"/>
          <w:szCs w:val="24"/>
        </w:rPr>
      </w:pPr>
      <w:r w:rsidRPr="006F70E9">
        <w:rPr>
          <w:rFonts w:ascii="標楷體" w:eastAsia="標楷體" w:hAnsi="標楷體" w:cs="Times New Roman"/>
          <w:szCs w:val="24"/>
        </w:rPr>
        <w:t>歩驟</w:t>
      </w:r>
      <w:r w:rsidRPr="006F70E9">
        <w:rPr>
          <w:rFonts w:ascii="標楷體" w:eastAsia="標楷體" w:hAnsi="標楷體" w:cs="Times New Roman" w:hint="eastAsia"/>
          <w:szCs w:val="24"/>
        </w:rPr>
        <w:t>2</w:t>
      </w:r>
      <w:r w:rsidRPr="006F70E9">
        <w:rPr>
          <w:rFonts w:ascii="標楷體" w:eastAsia="標楷體" w:hAnsi="標楷體" w:cs="Times New Roman"/>
          <w:szCs w:val="24"/>
        </w:rPr>
        <w:t>:</w:t>
      </w:r>
      <w:r w:rsidRPr="006F70E9">
        <w:rPr>
          <w:rFonts w:ascii="標楷體" w:eastAsia="標楷體" w:hAnsi="標楷體" w:cs="Times New Roman" w:hint="eastAsia"/>
          <w:szCs w:val="24"/>
        </w:rPr>
        <w:t>確定申報</w:t>
      </w:r>
    </w:p>
    <w:p w:rsidR="001D3A44" w:rsidRPr="006F70E9" w:rsidRDefault="00DD1DF3" w:rsidP="007C31B4">
      <w:pPr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3A2086FB" wp14:editId="46422A57">
            <wp:extent cx="5274310" cy="5313680"/>
            <wp:effectExtent l="0" t="0" r="254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1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4" w:rsidRDefault="001D3A44" w:rsidP="001D3A44">
      <w:pPr>
        <w:rPr>
          <w:rFonts w:ascii="標楷體" w:eastAsia="標楷體" w:hAnsi="標楷體"/>
          <w:b/>
          <w:color w:val="FF0000"/>
          <w:szCs w:val="24"/>
        </w:rPr>
      </w:pPr>
    </w:p>
    <w:p w:rsidR="006F70E9" w:rsidRDefault="006F70E9" w:rsidP="001D3A44">
      <w:pPr>
        <w:rPr>
          <w:rFonts w:ascii="標楷體" w:eastAsia="標楷體" w:hAnsi="標楷體"/>
          <w:b/>
          <w:color w:val="FF0000"/>
          <w:szCs w:val="24"/>
        </w:rPr>
      </w:pPr>
    </w:p>
    <w:p w:rsidR="006F70E9" w:rsidRDefault="006F70E9" w:rsidP="001D3A44">
      <w:pPr>
        <w:rPr>
          <w:rFonts w:ascii="標楷體" w:eastAsia="標楷體" w:hAnsi="標楷體"/>
          <w:b/>
          <w:color w:val="FF0000"/>
          <w:szCs w:val="24"/>
        </w:rPr>
      </w:pPr>
    </w:p>
    <w:p w:rsidR="006F70E9" w:rsidRDefault="006F70E9" w:rsidP="001D3A44">
      <w:pPr>
        <w:rPr>
          <w:rFonts w:ascii="標楷體" w:eastAsia="標楷體" w:hAnsi="標楷體"/>
          <w:b/>
          <w:color w:val="FF0000"/>
          <w:szCs w:val="24"/>
        </w:rPr>
      </w:pPr>
    </w:p>
    <w:p w:rsidR="001D3A44" w:rsidRPr="006F70E9" w:rsidRDefault="00DD1DF3" w:rsidP="001D3A44">
      <w:pPr>
        <w:rPr>
          <w:rFonts w:ascii="標楷體" w:eastAsia="標楷體" w:hAnsi="標楷體"/>
          <w:b/>
          <w:color w:val="C00000"/>
          <w:szCs w:val="24"/>
        </w:rPr>
      </w:pPr>
      <w:r w:rsidRPr="006F70E9">
        <w:rPr>
          <w:rFonts w:ascii="標楷體" w:eastAsia="標楷體" w:hAnsi="標楷體" w:hint="eastAsia"/>
          <w:b/>
          <w:color w:val="C00000"/>
          <w:szCs w:val="24"/>
        </w:rPr>
        <w:lastRenderedPageBreak/>
        <w:t>範</w:t>
      </w:r>
      <w:r w:rsidR="001D3A44" w:rsidRPr="006F70E9">
        <w:rPr>
          <w:rFonts w:ascii="標楷體" w:eastAsia="標楷體" w:hAnsi="標楷體" w:hint="eastAsia"/>
          <w:b/>
          <w:color w:val="C00000"/>
          <w:szCs w:val="24"/>
        </w:rPr>
        <w:t>例一</w:t>
      </w:r>
    </w:p>
    <w:p w:rsidR="00A144CB" w:rsidRPr="006F70E9" w:rsidRDefault="00985F17" w:rsidP="007C31B4">
      <w:pPr>
        <w:rPr>
          <w:rFonts w:ascii="標楷體" w:eastAsia="標楷體" w:hAnsi="標楷體" w:cs="Times New Roman"/>
          <w:szCs w:val="24"/>
        </w:rPr>
      </w:pPr>
      <w:r w:rsidRPr="006F70E9">
        <w:rPr>
          <w:rFonts w:ascii="標楷體" w:eastAsia="標楷體" w:hAnsi="標楷體" w:cs="Times New Roman" w:hint="eastAsia"/>
          <w:szCs w:val="24"/>
        </w:rPr>
        <w:t>檔案含2筆資料，全部上傳成功</w:t>
      </w:r>
      <w:r w:rsidR="001D3A44" w:rsidRPr="006F70E9">
        <w:rPr>
          <w:rFonts w:ascii="標楷體" w:eastAsia="標楷體" w:hAnsi="標楷體" w:cs="Times New Roman" w:hint="eastAsia"/>
          <w:szCs w:val="24"/>
        </w:rPr>
        <w:t>。</w:t>
      </w:r>
      <w:r w:rsidRPr="006F70E9">
        <w:rPr>
          <w:rFonts w:ascii="標楷體" w:eastAsia="標楷體" w:hAnsi="標楷體" w:cs="Times New Roman" w:hint="eastAsia"/>
          <w:szCs w:val="24"/>
        </w:rPr>
        <w:t>可回到查詢功能查看所申報的資料。</w:t>
      </w:r>
      <w:r w:rsidR="00AB0A05" w:rsidRPr="006F70E9">
        <w:rPr>
          <w:rFonts w:ascii="標楷體" w:eastAsia="標楷體" w:hAnsi="標楷體" w:cs="Times New Roman"/>
          <w:szCs w:val="24"/>
        </w:rPr>
        <w:t>已申報成功之後，</w:t>
      </w:r>
      <w:r w:rsidR="00B10F6C" w:rsidRPr="006F70E9">
        <w:rPr>
          <w:rFonts w:ascii="標楷體" w:eastAsia="標楷體" w:hAnsi="標楷體" w:cs="Times New Roman" w:hint="eastAsia"/>
          <w:szCs w:val="24"/>
        </w:rPr>
        <w:t>若要修改，請參考操作畫面一的修改功能說明。</w:t>
      </w:r>
    </w:p>
    <w:p w:rsidR="001421FB" w:rsidRPr="006F70E9" w:rsidRDefault="00985F17" w:rsidP="007C31B4">
      <w:pPr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 w:hint="eastAsia"/>
          <w:noProof/>
          <w:szCs w:val="24"/>
        </w:rPr>
        <w:drawing>
          <wp:inline distT="0" distB="0" distL="0" distR="0">
            <wp:extent cx="3943350" cy="3599454"/>
            <wp:effectExtent l="0" t="0" r="0" b="127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222" cy="362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7E" w:rsidRPr="006F70E9" w:rsidRDefault="003D717E" w:rsidP="007C31B4">
      <w:pPr>
        <w:rPr>
          <w:rFonts w:ascii="標楷體" w:eastAsia="標楷體" w:hAnsi="標楷體"/>
          <w:szCs w:val="24"/>
        </w:rPr>
      </w:pPr>
    </w:p>
    <w:p w:rsidR="003D717E" w:rsidRPr="006F70E9" w:rsidRDefault="003D717E" w:rsidP="003D717E">
      <w:pPr>
        <w:rPr>
          <w:rFonts w:ascii="標楷體" w:eastAsia="標楷體" w:hAnsi="標楷體"/>
          <w:b/>
          <w:color w:val="C00000"/>
          <w:szCs w:val="24"/>
        </w:rPr>
      </w:pPr>
      <w:r w:rsidRPr="006F70E9">
        <w:rPr>
          <w:rFonts w:ascii="標楷體" w:eastAsia="標楷體" w:hAnsi="標楷體" w:hint="eastAsia"/>
          <w:b/>
          <w:color w:val="C00000"/>
          <w:szCs w:val="24"/>
        </w:rPr>
        <w:t>範例二</w:t>
      </w:r>
    </w:p>
    <w:p w:rsidR="004F221C" w:rsidRPr="006F70E9" w:rsidRDefault="003D717E" w:rsidP="004F221C">
      <w:pPr>
        <w:rPr>
          <w:rFonts w:ascii="標楷體" w:eastAsia="標楷體" w:hAnsi="標楷體" w:cs="Times New Roman"/>
          <w:szCs w:val="24"/>
        </w:rPr>
      </w:pPr>
      <w:r w:rsidRPr="006F70E9">
        <w:rPr>
          <w:rFonts w:ascii="標楷體" w:eastAsia="標楷體" w:hAnsi="標楷體" w:cs="Times New Roman" w:hint="eastAsia"/>
          <w:szCs w:val="24"/>
        </w:rPr>
        <w:t>檔案含2筆資料，</w:t>
      </w:r>
      <w:r w:rsidR="00482390" w:rsidRPr="006F70E9">
        <w:rPr>
          <w:rFonts w:ascii="標楷體" w:eastAsia="標楷體" w:hAnsi="標楷體" w:cs="Times New Roman" w:hint="eastAsia"/>
          <w:szCs w:val="24"/>
        </w:rPr>
        <w:t>第1</w:t>
      </w:r>
      <w:r w:rsidR="004F221C" w:rsidRPr="006F70E9">
        <w:rPr>
          <w:rFonts w:ascii="標楷體" w:eastAsia="標楷體" w:hAnsi="標楷體" w:cs="Times New Roman" w:hint="eastAsia"/>
          <w:szCs w:val="24"/>
        </w:rPr>
        <w:t>筆正確，</w:t>
      </w:r>
      <w:r w:rsidR="00482390" w:rsidRPr="006F70E9">
        <w:rPr>
          <w:rFonts w:ascii="標楷體" w:eastAsia="標楷體" w:hAnsi="標楷體" w:cs="Times New Roman" w:hint="eastAsia"/>
          <w:szCs w:val="24"/>
        </w:rPr>
        <w:t>第2筆</w:t>
      </w:r>
      <w:r w:rsidR="008B422C" w:rsidRPr="006F70E9">
        <w:rPr>
          <w:rFonts w:ascii="標楷體" w:eastAsia="標楷體" w:hAnsi="標楷體" w:cs="Times New Roman" w:hint="eastAsia"/>
          <w:szCs w:val="24"/>
        </w:rPr>
        <w:t>登錄券商代號及到期日期</w:t>
      </w:r>
      <w:r w:rsidR="00482390" w:rsidRPr="006F70E9">
        <w:rPr>
          <w:rFonts w:ascii="標楷體" w:eastAsia="標楷體" w:hAnsi="標楷體" w:cs="Times New Roman" w:hint="eastAsia"/>
          <w:szCs w:val="24"/>
        </w:rPr>
        <w:t>錯誤，按下「檢視匯入錯誤」檢查錯誤內容</w:t>
      </w:r>
      <w:r w:rsidR="007E24F1" w:rsidRPr="006F70E9">
        <w:rPr>
          <w:rFonts w:ascii="標楷體" w:eastAsia="標楷體" w:hAnsi="標楷體" w:cs="Times New Roman" w:hint="eastAsia"/>
          <w:szCs w:val="24"/>
        </w:rPr>
        <w:t>及顯示第幾筆有錯誤</w:t>
      </w:r>
      <w:r w:rsidR="00482390" w:rsidRPr="006F70E9">
        <w:rPr>
          <w:rFonts w:ascii="標楷體" w:eastAsia="標楷體" w:hAnsi="標楷體" w:cs="Times New Roman" w:hint="eastAsia"/>
          <w:szCs w:val="24"/>
        </w:rPr>
        <w:t>。</w:t>
      </w:r>
    </w:p>
    <w:p w:rsidR="003D717E" w:rsidRPr="006F70E9" w:rsidRDefault="00482390" w:rsidP="007C31B4">
      <w:pPr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 w:hint="eastAsia"/>
          <w:noProof/>
          <w:szCs w:val="24"/>
        </w:rPr>
        <w:drawing>
          <wp:inline distT="0" distB="0" distL="0" distR="0">
            <wp:extent cx="4162425" cy="3484290"/>
            <wp:effectExtent l="0" t="0" r="0" b="190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487" cy="349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B4" w:rsidRPr="006F70E9" w:rsidRDefault="00783970" w:rsidP="007C31B4">
      <w:pPr>
        <w:rPr>
          <w:rFonts w:ascii="標楷體" w:eastAsia="標楷體" w:hAnsi="標楷體" w:cs="Times New Roman"/>
          <w:szCs w:val="24"/>
        </w:rPr>
      </w:pPr>
      <w:r w:rsidRPr="006F70E9">
        <w:rPr>
          <w:rFonts w:ascii="標楷體" w:eastAsia="標楷體" w:hAnsi="標楷體" w:cs="Times New Roman"/>
          <w:szCs w:val="24"/>
        </w:rPr>
        <w:lastRenderedPageBreak/>
        <w:t>錯誤說明</w:t>
      </w:r>
      <w:r w:rsidR="007E24F1" w:rsidRPr="006F70E9">
        <w:rPr>
          <w:rFonts w:ascii="標楷體" w:eastAsia="標楷體" w:hAnsi="標楷體" w:cs="Times New Roman"/>
          <w:szCs w:val="24"/>
        </w:rPr>
        <w:t>顯示是第</w:t>
      </w:r>
      <w:r w:rsidR="007E24F1" w:rsidRPr="006F70E9">
        <w:rPr>
          <w:rFonts w:ascii="標楷體" w:eastAsia="標楷體" w:hAnsi="標楷體" w:cs="Times New Roman" w:hint="eastAsia"/>
          <w:szCs w:val="24"/>
        </w:rPr>
        <w:t>2筆資料有誤，</w:t>
      </w:r>
      <w:r w:rsidRPr="006F70E9">
        <w:rPr>
          <w:rFonts w:ascii="標楷體" w:eastAsia="標楷體" w:hAnsi="標楷體" w:cs="Times New Roman"/>
          <w:szCs w:val="24"/>
        </w:rPr>
        <w:t>僅先列出</w:t>
      </w:r>
      <w:r w:rsidR="007E24F1" w:rsidRPr="006F70E9">
        <w:rPr>
          <w:rFonts w:ascii="標楷體" w:eastAsia="標楷體" w:hAnsi="標楷體" w:cs="Times New Roman" w:hint="eastAsia"/>
          <w:szCs w:val="24"/>
        </w:rPr>
        <w:t>1項</w:t>
      </w:r>
      <w:r w:rsidRPr="006F70E9">
        <w:rPr>
          <w:rFonts w:ascii="標楷體" w:eastAsia="標楷體" w:hAnsi="標楷體" w:cs="Times New Roman"/>
          <w:szCs w:val="24"/>
        </w:rPr>
        <w:t>錯誤內容</w:t>
      </w:r>
      <w:r w:rsidR="007E24F1" w:rsidRPr="006F70E9">
        <w:rPr>
          <w:rFonts w:ascii="標楷體" w:eastAsia="標楷體" w:hAnsi="標楷體" w:cs="Times New Roman"/>
          <w:szCs w:val="24"/>
        </w:rPr>
        <w:t>為代表</w:t>
      </w:r>
      <w:r w:rsidRPr="006F70E9">
        <w:rPr>
          <w:rFonts w:ascii="標楷體" w:eastAsia="標楷體" w:hAnsi="標楷體" w:cs="Times New Roman"/>
          <w:szCs w:val="24"/>
        </w:rPr>
        <w:t>，並非指僅發生</w:t>
      </w:r>
      <w:r w:rsidRPr="006F70E9">
        <w:rPr>
          <w:rFonts w:ascii="標楷體" w:eastAsia="標楷體" w:hAnsi="標楷體" w:cs="Times New Roman" w:hint="eastAsia"/>
          <w:szCs w:val="24"/>
        </w:rPr>
        <w:t>1項錯誤</w:t>
      </w:r>
      <w:r w:rsidR="007E24F1" w:rsidRPr="006F70E9">
        <w:rPr>
          <w:rFonts w:ascii="標楷體" w:eastAsia="標楷體" w:hAnsi="標楷體" w:cs="Times New Roman" w:hint="eastAsia"/>
          <w:szCs w:val="24"/>
        </w:rPr>
        <w:t>，需按下確定申報之後，錯誤筆數=0，始為全數上傳成功</w:t>
      </w:r>
      <w:r w:rsidRPr="006F70E9">
        <w:rPr>
          <w:rFonts w:ascii="標楷體" w:eastAsia="標楷體" w:hAnsi="標楷體" w:cs="Times New Roman" w:hint="eastAsia"/>
          <w:szCs w:val="24"/>
        </w:rPr>
        <w:t>。</w:t>
      </w:r>
    </w:p>
    <w:p w:rsidR="00FA747D" w:rsidRPr="006F70E9" w:rsidRDefault="00FA747D" w:rsidP="007C31B4">
      <w:pPr>
        <w:rPr>
          <w:rFonts w:ascii="標楷體" w:eastAsia="標楷體" w:hAnsi="標楷體" w:cs="Times New Roman"/>
          <w:szCs w:val="24"/>
        </w:rPr>
      </w:pPr>
    </w:p>
    <w:p w:rsidR="00783970" w:rsidRPr="006F70E9" w:rsidRDefault="00783970" w:rsidP="007C31B4">
      <w:pPr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 w:hint="eastAsia"/>
          <w:noProof/>
          <w:szCs w:val="24"/>
        </w:rPr>
        <w:drawing>
          <wp:inline distT="0" distB="0" distL="0" distR="0">
            <wp:extent cx="4419600" cy="280416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70" w:rsidRPr="006F70E9" w:rsidRDefault="00A13B70" w:rsidP="007C31B4">
      <w:pPr>
        <w:rPr>
          <w:rFonts w:ascii="標楷體" w:eastAsia="標楷體" w:hAnsi="標楷體"/>
          <w:szCs w:val="24"/>
        </w:rPr>
      </w:pPr>
    </w:p>
    <w:p w:rsidR="00A13B70" w:rsidRPr="006F70E9" w:rsidRDefault="007E24F1" w:rsidP="007C31B4">
      <w:pPr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 w:cs="Times New Roman"/>
          <w:szCs w:val="24"/>
        </w:rPr>
        <w:t>因第</w:t>
      </w:r>
      <w:r w:rsidRPr="006F70E9">
        <w:rPr>
          <w:rFonts w:ascii="標楷體" w:eastAsia="標楷體" w:hAnsi="標楷體" w:cs="Times New Roman" w:hint="eastAsia"/>
          <w:szCs w:val="24"/>
        </w:rPr>
        <w:t>1筆已上傳成功，再次匯入批次檔時，檔案需先</w:t>
      </w:r>
      <w:r w:rsidR="005F5B04" w:rsidRPr="006F70E9">
        <w:rPr>
          <w:rFonts w:ascii="標楷體" w:eastAsia="標楷體" w:hAnsi="標楷體" w:cs="Times New Roman" w:hint="eastAsia"/>
          <w:szCs w:val="24"/>
        </w:rPr>
        <w:t>刪除掉第1筆，</w:t>
      </w:r>
      <w:r w:rsidR="000A0496" w:rsidRPr="006F70E9">
        <w:rPr>
          <w:rFonts w:ascii="標楷體" w:eastAsia="標楷體" w:hAnsi="標楷體" w:cs="Times New Roman" w:hint="eastAsia"/>
          <w:szCs w:val="24"/>
        </w:rPr>
        <w:t>否則會出現第1筆債券已存在的錯誤訊息。</w:t>
      </w:r>
      <w:r w:rsidR="00231116" w:rsidRPr="006F70E9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143500" cy="206502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16" w:rsidRPr="006F70E9" w:rsidRDefault="00231116" w:rsidP="00231116">
      <w:pPr>
        <w:rPr>
          <w:rFonts w:ascii="標楷體" w:eastAsia="標楷體" w:hAnsi="標楷體" w:cs="Times New Roman"/>
          <w:szCs w:val="24"/>
        </w:rPr>
      </w:pPr>
      <w:r w:rsidRPr="006F70E9">
        <w:rPr>
          <w:rFonts w:ascii="標楷體" w:eastAsia="標楷體" w:hAnsi="標楷體" w:cs="Times New Roman" w:hint="eastAsia"/>
          <w:szCs w:val="24"/>
        </w:rPr>
        <w:t>僅留下修改</w:t>
      </w:r>
      <w:r w:rsidR="00AB02AB" w:rsidRPr="006F70E9">
        <w:rPr>
          <w:rFonts w:ascii="標楷體" w:eastAsia="標楷體" w:hAnsi="標楷體" w:cs="Times New Roman" w:hint="eastAsia"/>
          <w:szCs w:val="24"/>
        </w:rPr>
        <w:t>日期</w:t>
      </w:r>
      <w:r w:rsidRPr="006F70E9">
        <w:rPr>
          <w:rFonts w:ascii="標楷體" w:eastAsia="標楷體" w:hAnsi="標楷體" w:cs="Times New Roman" w:hint="eastAsia"/>
          <w:szCs w:val="24"/>
        </w:rPr>
        <w:t>後的第2筆檔案，再重新匯入申報</w:t>
      </w:r>
      <w:r w:rsidR="006274CD" w:rsidRPr="006F70E9">
        <w:rPr>
          <w:rFonts w:ascii="標楷體" w:eastAsia="標楷體" w:hAnsi="標楷體" w:cs="Times New Roman" w:hint="eastAsia"/>
          <w:szCs w:val="24"/>
        </w:rPr>
        <w:t>仍有錯誤說明</w:t>
      </w:r>
      <w:r w:rsidRPr="006F70E9">
        <w:rPr>
          <w:rFonts w:ascii="標楷體" w:eastAsia="標楷體" w:hAnsi="標楷體" w:cs="Times New Roman" w:hint="eastAsia"/>
          <w:szCs w:val="24"/>
        </w:rPr>
        <w:t>。</w:t>
      </w:r>
    </w:p>
    <w:p w:rsidR="00A13B70" w:rsidRPr="006F70E9" w:rsidRDefault="006274CD" w:rsidP="007C31B4">
      <w:pPr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097780" cy="1905000"/>
            <wp:effectExtent l="0" t="0" r="762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2C" w:rsidRPr="006F70E9" w:rsidRDefault="006274CD" w:rsidP="007C31B4">
      <w:pPr>
        <w:rPr>
          <w:rFonts w:ascii="標楷體" w:eastAsia="標楷體" w:hAnsi="標楷體" w:cs="Times New Roman"/>
          <w:szCs w:val="24"/>
        </w:rPr>
      </w:pPr>
      <w:r w:rsidRPr="006F70E9">
        <w:rPr>
          <w:rFonts w:ascii="標楷體" w:eastAsia="標楷體" w:hAnsi="標楷體" w:cs="Times New Roman"/>
          <w:szCs w:val="24"/>
        </w:rPr>
        <w:lastRenderedPageBreak/>
        <w:t>再次修改檔案後，再重新匯入申報，成功</w:t>
      </w:r>
      <w:r w:rsidR="002A3EF4" w:rsidRPr="006F70E9">
        <w:rPr>
          <w:rFonts w:ascii="標楷體" w:eastAsia="標楷體" w:hAnsi="標楷體" w:cs="Times New Roman"/>
          <w:szCs w:val="24"/>
        </w:rPr>
        <w:t>筆數=1 (因</w:t>
      </w:r>
      <w:r w:rsidR="002A3EF4" w:rsidRPr="006F70E9">
        <w:rPr>
          <w:rFonts w:ascii="標楷體" w:eastAsia="標楷體" w:hAnsi="標楷體" w:cs="Times New Roman" w:hint="eastAsia"/>
          <w:szCs w:val="24"/>
        </w:rPr>
        <w:t>全部2筆資料，先前已成功1筆)</w:t>
      </w:r>
      <w:r w:rsidRPr="006F70E9">
        <w:rPr>
          <w:rFonts w:ascii="標楷體" w:eastAsia="標楷體" w:hAnsi="標楷體" w:cs="Times New Roman"/>
          <w:szCs w:val="24"/>
        </w:rPr>
        <w:t>。</w:t>
      </w:r>
    </w:p>
    <w:p w:rsidR="008B422C" w:rsidRDefault="002A3EF4" w:rsidP="007C31B4">
      <w:pPr>
        <w:rPr>
          <w:rFonts w:ascii="標楷體" w:eastAsia="標楷體" w:hAnsi="標楷體"/>
          <w:szCs w:val="24"/>
        </w:rPr>
      </w:pPr>
      <w:r w:rsidRPr="006F70E9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166360" cy="3536315"/>
            <wp:effectExtent l="0" t="0" r="0" b="6985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962" cy="354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76" w:rsidRDefault="00BD4A76" w:rsidP="007C31B4">
      <w:pPr>
        <w:rPr>
          <w:rFonts w:ascii="標楷體" w:eastAsia="標楷體" w:hAnsi="標楷體"/>
          <w:szCs w:val="24"/>
        </w:rPr>
      </w:pPr>
    </w:p>
    <w:p w:rsidR="003D59D8" w:rsidRDefault="003D59D8" w:rsidP="007C31B4">
      <w:pPr>
        <w:rPr>
          <w:rFonts w:ascii="標楷體" w:eastAsia="標楷體" w:hAnsi="標楷體"/>
          <w:b/>
          <w:color w:val="C00000"/>
          <w:szCs w:val="24"/>
        </w:rPr>
      </w:pPr>
      <w:r>
        <w:rPr>
          <w:rFonts w:ascii="標楷體" w:eastAsia="標楷體" w:hAnsi="標楷體" w:hint="eastAsia"/>
          <w:b/>
          <w:color w:val="C00000"/>
          <w:szCs w:val="24"/>
        </w:rPr>
        <w:t>每月第5個營業日</w:t>
      </w:r>
      <w:r w:rsidR="008C0681">
        <w:rPr>
          <w:rFonts w:ascii="標楷體" w:eastAsia="標楷體" w:hAnsi="標楷體" w:hint="eastAsia"/>
          <w:b/>
          <w:color w:val="C00000"/>
          <w:szCs w:val="24"/>
        </w:rPr>
        <w:t>下午4:30後，</w:t>
      </w:r>
      <w:r>
        <w:rPr>
          <w:rFonts w:ascii="標楷體" w:eastAsia="標楷體" w:hAnsi="標楷體" w:hint="eastAsia"/>
          <w:b/>
          <w:color w:val="C00000"/>
          <w:szCs w:val="24"/>
        </w:rPr>
        <w:t>可下</w:t>
      </w:r>
      <w:r>
        <w:rPr>
          <w:rFonts w:ascii="標楷體" w:eastAsia="標楷體" w:hAnsi="標楷體"/>
          <w:b/>
          <w:color w:val="C00000"/>
          <w:szCs w:val="24"/>
        </w:rPr>
        <w:t>載上月證券商外國登錄債收費明細表</w:t>
      </w:r>
    </w:p>
    <w:p w:rsidR="007D6C98" w:rsidRDefault="003D59D8" w:rsidP="00513775">
      <w:pPr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方法1</w:t>
      </w:r>
      <w:r>
        <w:rPr>
          <w:rFonts w:ascii="新細明體" w:eastAsia="新細明體" w:hAnsi="新細明體" w:cs="Times New Roman"/>
          <w:szCs w:val="24"/>
        </w:rPr>
        <w:t xml:space="preserve">: </w:t>
      </w:r>
      <w:r w:rsidRPr="006F70E9">
        <w:rPr>
          <w:rFonts w:ascii="標楷體" w:eastAsia="標楷體" w:hAnsi="標楷體" w:hint="eastAsia"/>
          <w:szCs w:val="24"/>
        </w:rPr>
        <w:t>債券等殖交易系統-&gt;輔助功能-&gt;</w:t>
      </w:r>
      <w:r>
        <w:rPr>
          <w:rFonts w:ascii="標楷體" w:eastAsia="標楷體" w:hAnsi="標楷體" w:hint="eastAsia"/>
          <w:szCs w:val="24"/>
        </w:rPr>
        <w:t>報表製作</w:t>
      </w:r>
      <w:r w:rsidRPr="006F70E9">
        <w:rPr>
          <w:rFonts w:ascii="標楷體" w:eastAsia="標楷體" w:hAnsi="標楷體" w:hint="eastAsia"/>
          <w:szCs w:val="24"/>
        </w:rPr>
        <w:t>-&gt;</w:t>
      </w:r>
      <w:r>
        <w:rPr>
          <w:rFonts w:ascii="標楷體" w:eastAsia="標楷體" w:hAnsi="標楷體" w:hint="eastAsia"/>
          <w:szCs w:val="24"/>
        </w:rPr>
        <w:t>製作</w:t>
      </w:r>
      <w:r w:rsidR="00D413FA" w:rsidRPr="006F70E9">
        <w:rPr>
          <w:rFonts w:ascii="標楷體" w:eastAsia="標楷體" w:hAnsi="標楷體" w:hint="eastAsia"/>
          <w:szCs w:val="24"/>
        </w:rPr>
        <w:t>-&gt;</w:t>
      </w:r>
      <w:r w:rsidRPr="003D59D8">
        <w:rPr>
          <w:rFonts w:ascii="標楷體" w:eastAsia="標楷體" w:hAnsi="標楷體" w:hint="eastAsia"/>
          <w:szCs w:val="24"/>
        </w:rPr>
        <w:t>外國登錄</w:t>
      </w:r>
      <w:r w:rsidR="008C0681" w:rsidRPr="003D59D8">
        <w:rPr>
          <w:rFonts w:ascii="標楷體" w:eastAsia="標楷體" w:hAnsi="標楷體" w:hint="eastAsia"/>
          <w:szCs w:val="24"/>
        </w:rPr>
        <w:t>債券</w:t>
      </w:r>
      <w:r w:rsidR="00D413FA" w:rsidRPr="006F70E9">
        <w:rPr>
          <w:rFonts w:ascii="標楷體" w:eastAsia="標楷體" w:hAnsi="標楷體" w:hint="eastAsia"/>
          <w:szCs w:val="24"/>
        </w:rPr>
        <w:t>-&gt;</w:t>
      </w:r>
      <w:r w:rsidRPr="003D59D8">
        <w:rPr>
          <w:rFonts w:ascii="標楷體" w:eastAsia="標楷體" w:hAnsi="標楷體"/>
          <w:szCs w:val="24"/>
        </w:rPr>
        <w:t>【</w:t>
      </w:r>
      <w:r w:rsidRPr="003D59D8">
        <w:rPr>
          <w:rFonts w:ascii="標楷體" w:eastAsia="標楷體" w:hAnsi="標楷體" w:hint="eastAsia"/>
          <w:szCs w:val="24"/>
        </w:rPr>
        <w:t>BDduc0</w:t>
      </w:r>
      <w:r w:rsidRPr="003D59D8">
        <w:rPr>
          <w:rFonts w:ascii="標楷體" w:eastAsia="標楷體" w:hAnsi="標楷體"/>
          <w:szCs w:val="24"/>
        </w:rPr>
        <w:t>01】證券商外國登錄債收費明細表</w:t>
      </w:r>
    </w:p>
    <w:p w:rsidR="007D6C98" w:rsidRDefault="007D6C98" w:rsidP="00513775">
      <w:pPr>
        <w:ind w:left="708" w:hangingChars="295" w:hanging="708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>
            <wp:extent cx="4899660" cy="1645920"/>
            <wp:effectExtent l="0" t="0" r="0" b="0"/>
            <wp:docPr id="4" name="圖片 4" descr="cid:image003.jpg@01D4D3FB.6CAE9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3.jpg@01D4D3FB.6CAE95E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98" w:rsidRDefault="007D6C98" w:rsidP="00474E9B">
      <w:pPr>
        <w:ind w:left="828" w:hangingChars="345" w:hanging="828"/>
        <w:rPr>
          <w:rFonts w:ascii="標楷體" w:eastAsia="標楷體" w:hAnsi="標楷體"/>
          <w:szCs w:val="24"/>
        </w:rPr>
      </w:pPr>
    </w:p>
    <w:p w:rsidR="00474E9B" w:rsidRDefault="008C0681" w:rsidP="00474E9B">
      <w:pPr>
        <w:ind w:left="828" w:hangingChars="345" w:hanging="828"/>
        <w:rPr>
          <w:rFonts w:ascii="標楷體" w:eastAsia="標楷體" w:hAnsi="標楷體"/>
          <w:szCs w:val="24"/>
        </w:rPr>
      </w:pPr>
      <w:r w:rsidRPr="008C0681">
        <w:rPr>
          <w:rFonts w:ascii="標楷體" w:eastAsia="標楷體" w:hAnsi="標楷體" w:hint="eastAsia"/>
          <w:szCs w:val="24"/>
        </w:rPr>
        <w:t>方法2:</w:t>
      </w:r>
      <w:r>
        <w:rPr>
          <w:rFonts w:ascii="標楷體" w:eastAsia="標楷體" w:hAnsi="標楷體"/>
          <w:szCs w:val="24"/>
        </w:rPr>
        <w:t xml:space="preserve"> C:\OTC\BOND\Bond350\OTCGen.xls\HOME\</w:t>
      </w:r>
      <w:r w:rsidR="00DE4561" w:rsidRPr="003D59D8">
        <w:rPr>
          <w:rFonts w:ascii="標楷體" w:eastAsia="標楷體" w:hAnsi="標楷體" w:hint="eastAsia"/>
          <w:szCs w:val="24"/>
        </w:rPr>
        <w:t>外國登錄債券</w:t>
      </w:r>
      <w:r w:rsidR="007D6C98">
        <w:rPr>
          <w:rFonts w:ascii="標楷體" w:eastAsia="標楷體" w:hAnsi="標楷體"/>
          <w:szCs w:val="24"/>
        </w:rPr>
        <w:t>\</w:t>
      </w:r>
      <w:r w:rsidR="00474E9B" w:rsidRPr="003D59D8">
        <w:rPr>
          <w:rFonts w:ascii="標楷體" w:eastAsia="標楷體" w:hAnsi="標楷體"/>
          <w:szCs w:val="24"/>
        </w:rPr>
        <w:t>【</w:t>
      </w:r>
      <w:r w:rsidR="00474E9B" w:rsidRPr="003D59D8">
        <w:rPr>
          <w:rFonts w:ascii="標楷體" w:eastAsia="標楷體" w:hAnsi="標楷體" w:hint="eastAsia"/>
          <w:szCs w:val="24"/>
        </w:rPr>
        <w:t>BDduc0</w:t>
      </w:r>
      <w:r w:rsidR="00474E9B" w:rsidRPr="003D59D8">
        <w:rPr>
          <w:rFonts w:ascii="標楷體" w:eastAsia="標楷體" w:hAnsi="標楷體"/>
          <w:szCs w:val="24"/>
        </w:rPr>
        <w:t>01】證券商外國登錄債收費明細表</w:t>
      </w:r>
    </w:p>
    <w:p w:rsidR="007D6C98" w:rsidRPr="003D59D8" w:rsidRDefault="007D6C98" w:rsidP="00474E9B">
      <w:pPr>
        <w:ind w:left="828" w:hangingChars="345" w:hanging="828"/>
        <w:rPr>
          <w:rFonts w:ascii="標楷體" w:eastAsia="標楷體" w:hAnsi="標楷體" w:hint="eastAsia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1727451"/>
            <wp:effectExtent l="0" t="0" r="2540" b="6350"/>
            <wp:docPr id="12" name="圖片 12" descr="cid:image004.jpg@01D4D3FB.6CAE9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id:image004.jpg@01D4D3FB.6CAE95E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D8" w:rsidRPr="008C0681" w:rsidRDefault="003D59D8" w:rsidP="007C31B4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3D59D8" w:rsidRPr="008C06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28" w:rsidRDefault="00906A28" w:rsidP="00382E85">
      <w:r>
        <w:separator/>
      </w:r>
    </w:p>
  </w:endnote>
  <w:endnote w:type="continuationSeparator" w:id="0">
    <w:p w:rsidR="00906A28" w:rsidRDefault="00906A28" w:rsidP="0038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28" w:rsidRDefault="00906A28" w:rsidP="00382E85">
      <w:r>
        <w:separator/>
      </w:r>
    </w:p>
  </w:footnote>
  <w:footnote w:type="continuationSeparator" w:id="0">
    <w:p w:rsidR="00906A28" w:rsidRDefault="00906A28" w:rsidP="0038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35"/>
    <w:multiLevelType w:val="hybridMultilevel"/>
    <w:tmpl w:val="9E40A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00431C"/>
    <w:multiLevelType w:val="hybridMultilevel"/>
    <w:tmpl w:val="0BE83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213FB"/>
    <w:multiLevelType w:val="hybridMultilevel"/>
    <w:tmpl w:val="75ACD56A"/>
    <w:lvl w:ilvl="0" w:tplc="D2D27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7F2C78"/>
    <w:multiLevelType w:val="hybridMultilevel"/>
    <w:tmpl w:val="64126A9C"/>
    <w:lvl w:ilvl="0" w:tplc="D2D27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A70DC9"/>
    <w:multiLevelType w:val="hybridMultilevel"/>
    <w:tmpl w:val="005650D2"/>
    <w:lvl w:ilvl="0" w:tplc="D2D27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BF10C4"/>
    <w:multiLevelType w:val="hybridMultilevel"/>
    <w:tmpl w:val="FC6E9D6E"/>
    <w:lvl w:ilvl="0" w:tplc="BC9AED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527863"/>
    <w:multiLevelType w:val="hybridMultilevel"/>
    <w:tmpl w:val="0B9802C0"/>
    <w:lvl w:ilvl="0" w:tplc="D2D27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BF"/>
    <w:rsid w:val="000329F9"/>
    <w:rsid w:val="00051C57"/>
    <w:rsid w:val="00054430"/>
    <w:rsid w:val="00072ECC"/>
    <w:rsid w:val="00086F69"/>
    <w:rsid w:val="000A0496"/>
    <w:rsid w:val="000A66CB"/>
    <w:rsid w:val="000B04FC"/>
    <w:rsid w:val="000B6718"/>
    <w:rsid w:val="000C4175"/>
    <w:rsid w:val="000C4F0E"/>
    <w:rsid w:val="000E224C"/>
    <w:rsid w:val="000F4E45"/>
    <w:rsid w:val="001057AC"/>
    <w:rsid w:val="00117BC1"/>
    <w:rsid w:val="001249D2"/>
    <w:rsid w:val="00137036"/>
    <w:rsid w:val="001421FB"/>
    <w:rsid w:val="00145D5C"/>
    <w:rsid w:val="0015474C"/>
    <w:rsid w:val="00160DE5"/>
    <w:rsid w:val="001826C5"/>
    <w:rsid w:val="001A1C28"/>
    <w:rsid w:val="001A62F0"/>
    <w:rsid w:val="001D3A44"/>
    <w:rsid w:val="001F5B22"/>
    <w:rsid w:val="001F6A56"/>
    <w:rsid w:val="00214E5F"/>
    <w:rsid w:val="00231116"/>
    <w:rsid w:val="00240FD4"/>
    <w:rsid w:val="002412BA"/>
    <w:rsid w:val="002526BA"/>
    <w:rsid w:val="0026010A"/>
    <w:rsid w:val="0029397E"/>
    <w:rsid w:val="002A3EF4"/>
    <w:rsid w:val="002A5D00"/>
    <w:rsid w:val="002B6848"/>
    <w:rsid w:val="002E195D"/>
    <w:rsid w:val="002F7D58"/>
    <w:rsid w:val="0030644E"/>
    <w:rsid w:val="0032024C"/>
    <w:rsid w:val="003418C8"/>
    <w:rsid w:val="00382E85"/>
    <w:rsid w:val="003859EE"/>
    <w:rsid w:val="00386C51"/>
    <w:rsid w:val="003C2CA9"/>
    <w:rsid w:val="003C7DDB"/>
    <w:rsid w:val="003D59D8"/>
    <w:rsid w:val="003D717E"/>
    <w:rsid w:val="003D7781"/>
    <w:rsid w:val="004139BE"/>
    <w:rsid w:val="00416CB2"/>
    <w:rsid w:val="0042679C"/>
    <w:rsid w:val="0043771F"/>
    <w:rsid w:val="00450981"/>
    <w:rsid w:val="00466E7E"/>
    <w:rsid w:val="00474E9B"/>
    <w:rsid w:val="00482390"/>
    <w:rsid w:val="0048309D"/>
    <w:rsid w:val="00484981"/>
    <w:rsid w:val="0049040E"/>
    <w:rsid w:val="00493D9C"/>
    <w:rsid w:val="0049771C"/>
    <w:rsid w:val="004A7150"/>
    <w:rsid w:val="004C4EAF"/>
    <w:rsid w:val="004F221C"/>
    <w:rsid w:val="005053F7"/>
    <w:rsid w:val="00513775"/>
    <w:rsid w:val="00515403"/>
    <w:rsid w:val="0052365A"/>
    <w:rsid w:val="00564338"/>
    <w:rsid w:val="00575D8C"/>
    <w:rsid w:val="0059133F"/>
    <w:rsid w:val="005915EF"/>
    <w:rsid w:val="00596077"/>
    <w:rsid w:val="005A0AED"/>
    <w:rsid w:val="005A23FD"/>
    <w:rsid w:val="005B15B4"/>
    <w:rsid w:val="005C0FE5"/>
    <w:rsid w:val="005C3454"/>
    <w:rsid w:val="005C485B"/>
    <w:rsid w:val="005D2BF4"/>
    <w:rsid w:val="005F5B04"/>
    <w:rsid w:val="006274CD"/>
    <w:rsid w:val="00635191"/>
    <w:rsid w:val="006636CC"/>
    <w:rsid w:val="00681D72"/>
    <w:rsid w:val="00682EFC"/>
    <w:rsid w:val="006B4BAA"/>
    <w:rsid w:val="006F70E9"/>
    <w:rsid w:val="00732F09"/>
    <w:rsid w:val="00735953"/>
    <w:rsid w:val="007378E5"/>
    <w:rsid w:val="00737C50"/>
    <w:rsid w:val="007431D6"/>
    <w:rsid w:val="00750F4F"/>
    <w:rsid w:val="00755D6E"/>
    <w:rsid w:val="00772EED"/>
    <w:rsid w:val="00783970"/>
    <w:rsid w:val="0079316C"/>
    <w:rsid w:val="00793C9E"/>
    <w:rsid w:val="00796221"/>
    <w:rsid w:val="007B3F87"/>
    <w:rsid w:val="007C31B4"/>
    <w:rsid w:val="007D6C98"/>
    <w:rsid w:val="007D7B8B"/>
    <w:rsid w:val="007E24F1"/>
    <w:rsid w:val="00800ED6"/>
    <w:rsid w:val="00802760"/>
    <w:rsid w:val="00804402"/>
    <w:rsid w:val="00805D00"/>
    <w:rsid w:val="00820320"/>
    <w:rsid w:val="0082334F"/>
    <w:rsid w:val="00830EC3"/>
    <w:rsid w:val="00857A97"/>
    <w:rsid w:val="00861BA8"/>
    <w:rsid w:val="00862F42"/>
    <w:rsid w:val="00866ED4"/>
    <w:rsid w:val="00871C3E"/>
    <w:rsid w:val="00877ECC"/>
    <w:rsid w:val="00881A12"/>
    <w:rsid w:val="008866CB"/>
    <w:rsid w:val="008937E5"/>
    <w:rsid w:val="008A0BA8"/>
    <w:rsid w:val="008A6D1B"/>
    <w:rsid w:val="008B2201"/>
    <w:rsid w:val="008B422C"/>
    <w:rsid w:val="008B4B35"/>
    <w:rsid w:val="008C016D"/>
    <w:rsid w:val="008C0681"/>
    <w:rsid w:val="008E4BCE"/>
    <w:rsid w:val="008F1376"/>
    <w:rsid w:val="00906A28"/>
    <w:rsid w:val="00913AAC"/>
    <w:rsid w:val="00957975"/>
    <w:rsid w:val="0096100D"/>
    <w:rsid w:val="00964731"/>
    <w:rsid w:val="00974D80"/>
    <w:rsid w:val="0098234C"/>
    <w:rsid w:val="00985F17"/>
    <w:rsid w:val="009A1266"/>
    <w:rsid w:val="009A1AE4"/>
    <w:rsid w:val="009A393A"/>
    <w:rsid w:val="009D03BD"/>
    <w:rsid w:val="009D4DB4"/>
    <w:rsid w:val="00A04498"/>
    <w:rsid w:val="00A07294"/>
    <w:rsid w:val="00A13B70"/>
    <w:rsid w:val="00A144CB"/>
    <w:rsid w:val="00A41E65"/>
    <w:rsid w:val="00A4519D"/>
    <w:rsid w:val="00A562C0"/>
    <w:rsid w:val="00A5674D"/>
    <w:rsid w:val="00A64162"/>
    <w:rsid w:val="00A65510"/>
    <w:rsid w:val="00A75B70"/>
    <w:rsid w:val="00A76E88"/>
    <w:rsid w:val="00A91150"/>
    <w:rsid w:val="00AA6CF1"/>
    <w:rsid w:val="00AB02AB"/>
    <w:rsid w:val="00AB0A05"/>
    <w:rsid w:val="00AB3218"/>
    <w:rsid w:val="00AE01CF"/>
    <w:rsid w:val="00AE597A"/>
    <w:rsid w:val="00AF2B57"/>
    <w:rsid w:val="00B02F1C"/>
    <w:rsid w:val="00B10F6C"/>
    <w:rsid w:val="00B12129"/>
    <w:rsid w:val="00B15224"/>
    <w:rsid w:val="00B17192"/>
    <w:rsid w:val="00B21A40"/>
    <w:rsid w:val="00B26AE4"/>
    <w:rsid w:val="00B44979"/>
    <w:rsid w:val="00B4509A"/>
    <w:rsid w:val="00B55116"/>
    <w:rsid w:val="00B61B31"/>
    <w:rsid w:val="00BB19C7"/>
    <w:rsid w:val="00BB1AAD"/>
    <w:rsid w:val="00BB2C61"/>
    <w:rsid w:val="00BD4A76"/>
    <w:rsid w:val="00BF2B0A"/>
    <w:rsid w:val="00C046FA"/>
    <w:rsid w:val="00C23D23"/>
    <w:rsid w:val="00C27446"/>
    <w:rsid w:val="00C47E3E"/>
    <w:rsid w:val="00C577C2"/>
    <w:rsid w:val="00C60E2B"/>
    <w:rsid w:val="00C672BF"/>
    <w:rsid w:val="00C76CEB"/>
    <w:rsid w:val="00CB13A9"/>
    <w:rsid w:val="00CB736F"/>
    <w:rsid w:val="00CF7039"/>
    <w:rsid w:val="00D07331"/>
    <w:rsid w:val="00D1018A"/>
    <w:rsid w:val="00D23AFB"/>
    <w:rsid w:val="00D33139"/>
    <w:rsid w:val="00D353E1"/>
    <w:rsid w:val="00D413FA"/>
    <w:rsid w:val="00D4784B"/>
    <w:rsid w:val="00D73891"/>
    <w:rsid w:val="00D811F7"/>
    <w:rsid w:val="00D8333A"/>
    <w:rsid w:val="00D87BC5"/>
    <w:rsid w:val="00D908DE"/>
    <w:rsid w:val="00D92FC7"/>
    <w:rsid w:val="00D94266"/>
    <w:rsid w:val="00D96C4A"/>
    <w:rsid w:val="00DA75B0"/>
    <w:rsid w:val="00DB0F9B"/>
    <w:rsid w:val="00DB6668"/>
    <w:rsid w:val="00DD1DF3"/>
    <w:rsid w:val="00DE4561"/>
    <w:rsid w:val="00DF0749"/>
    <w:rsid w:val="00E21593"/>
    <w:rsid w:val="00E43568"/>
    <w:rsid w:val="00E51280"/>
    <w:rsid w:val="00E51BF7"/>
    <w:rsid w:val="00E53347"/>
    <w:rsid w:val="00E56454"/>
    <w:rsid w:val="00E63E06"/>
    <w:rsid w:val="00E75EE6"/>
    <w:rsid w:val="00EA74D5"/>
    <w:rsid w:val="00EB5FB6"/>
    <w:rsid w:val="00EC3037"/>
    <w:rsid w:val="00EF47EC"/>
    <w:rsid w:val="00F01BA1"/>
    <w:rsid w:val="00F12751"/>
    <w:rsid w:val="00F15251"/>
    <w:rsid w:val="00F15D90"/>
    <w:rsid w:val="00F1774C"/>
    <w:rsid w:val="00F32E97"/>
    <w:rsid w:val="00F53BD0"/>
    <w:rsid w:val="00F71840"/>
    <w:rsid w:val="00F774EE"/>
    <w:rsid w:val="00FA747D"/>
    <w:rsid w:val="00FC0232"/>
    <w:rsid w:val="00FD104A"/>
    <w:rsid w:val="00FE24C3"/>
    <w:rsid w:val="00FE7F89"/>
    <w:rsid w:val="00FF00C2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DF95CE-4547-4B38-89F7-78A3A18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72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E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E85"/>
    <w:rPr>
      <w:sz w:val="20"/>
      <w:szCs w:val="20"/>
    </w:rPr>
  </w:style>
  <w:style w:type="paragraph" w:styleId="a9">
    <w:name w:val="List Paragraph"/>
    <w:basedOn w:val="a"/>
    <w:uiPriority w:val="34"/>
    <w:qFormat/>
    <w:rsid w:val="00A451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cid:image003.jpg@01D4D3FB.6CAE95E0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cid:image004.jpg@01D4D3FB.6CAE95E0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6067-C21A-44FF-B7EF-C71BED54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229</Words>
  <Characters>1311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黃勁凱</dc:creator>
  <cp:lastModifiedBy>李政娟</cp:lastModifiedBy>
  <cp:revision>25</cp:revision>
  <cp:lastPrinted>2016-08-30T01:46:00Z</cp:lastPrinted>
  <dcterms:created xsi:type="dcterms:W3CDTF">2019-02-19T07:48:00Z</dcterms:created>
  <dcterms:modified xsi:type="dcterms:W3CDTF">2019-03-29T09:30:00Z</dcterms:modified>
</cp:coreProperties>
</file>