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A8" w:rsidRPr="005005A8" w:rsidRDefault="005005A8" w:rsidP="005005A8">
      <w:pPr>
        <w:tabs>
          <w:tab w:val="left" w:pos="2127"/>
        </w:tabs>
        <w:spacing w:line="0" w:lineRule="atLeast"/>
        <w:ind w:rightChars="-560" w:right="-1344" w:firstLineChars="550" w:firstLine="1540"/>
        <w:outlineLvl w:val="0"/>
        <w:rPr>
          <w:rFonts w:ascii="標楷體" w:eastAsia="標楷體"/>
          <w:bCs/>
          <w:spacing w:val="60"/>
          <w:sz w:val="28"/>
          <w:szCs w:val="28"/>
        </w:rPr>
      </w:pPr>
      <w:r w:rsidRPr="005005A8">
        <w:rPr>
          <w:rFonts w:ascii="標楷體" w:eastAsia="標楷體" w:hint="eastAsia"/>
          <w:bCs/>
          <w:sz w:val="28"/>
          <w:szCs w:val="28"/>
        </w:rPr>
        <w:t>新 台 幣 計 價 外 國 債 券 預 審 意 見 申 請 書</w:t>
      </w:r>
    </w:p>
    <w:p w:rsidR="005005A8" w:rsidRDefault="005005A8" w:rsidP="005005A8">
      <w:pPr>
        <w:pStyle w:val="a3"/>
        <w:tabs>
          <w:tab w:val="clear" w:pos="4153"/>
          <w:tab w:val="clear" w:pos="8306"/>
        </w:tabs>
        <w:spacing w:line="240" w:lineRule="atLeast"/>
        <w:outlineLvl w:val="0"/>
        <w:rPr>
          <w:rFonts w:ascii="標楷體" w:eastAsia="標楷體"/>
          <w:bCs/>
          <w:szCs w:val="24"/>
        </w:rPr>
      </w:pPr>
    </w:p>
    <w:p w:rsidR="005005A8" w:rsidRDefault="005005A8" w:rsidP="005005A8">
      <w:pPr>
        <w:pStyle w:val="a3"/>
        <w:tabs>
          <w:tab w:val="clear" w:pos="4153"/>
          <w:tab w:val="clear" w:pos="8306"/>
        </w:tabs>
        <w:spacing w:line="240" w:lineRule="atLeast"/>
        <w:outlineLvl w:val="0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>受文者：財團法人中華民國證券櫃檯買賣中心</w:t>
      </w:r>
    </w:p>
    <w:p w:rsidR="005005A8" w:rsidRDefault="005005A8" w:rsidP="005005A8">
      <w:pPr>
        <w:snapToGrid w:val="0"/>
        <w:spacing w:line="240" w:lineRule="atLeast"/>
        <w:ind w:left="851" w:hanging="851"/>
        <w:rPr>
          <w:rFonts w:ascii="標楷體" w:eastAsia="標楷體"/>
          <w:bCs/>
          <w:sz w:val="20"/>
        </w:rPr>
      </w:pPr>
      <w:r>
        <w:rPr>
          <w:rFonts w:ascii="標楷體" w:eastAsia="標楷體" w:hint="eastAsia"/>
          <w:bCs/>
          <w:sz w:val="20"/>
        </w:rPr>
        <w:t>主　旨：本發行人擬向貴中心申請預審意見，茲依貴中心有關章則之規定，檢具相關文件，敬請查核辦理</w:t>
      </w:r>
      <w:r>
        <w:rPr>
          <w:rFonts w:ascii="標楷體" w:eastAsia="標楷體"/>
          <w:bCs/>
          <w:sz w:val="20"/>
        </w:rPr>
        <w:t>。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321"/>
        <w:gridCol w:w="3119"/>
        <w:gridCol w:w="1701"/>
        <w:gridCol w:w="3402"/>
      </w:tblGrid>
      <w:tr w:rsidR="005005A8" w:rsidRPr="00855BB2" w:rsidTr="00137952">
        <w:trPr>
          <w:cantSplit/>
          <w:trHeight w:val="432"/>
        </w:trPr>
        <w:tc>
          <w:tcPr>
            <w:tcW w:w="1729" w:type="dxa"/>
            <w:gridSpan w:val="2"/>
            <w:vAlign w:val="center"/>
          </w:tcPr>
          <w:p w:rsidR="005005A8" w:rsidRPr="00855BB2" w:rsidRDefault="005005A8" w:rsidP="00137952">
            <w:pPr>
              <w:tabs>
                <w:tab w:val="left" w:pos="-1340"/>
              </w:tabs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發行人名稱</w:t>
            </w:r>
          </w:p>
        </w:tc>
        <w:tc>
          <w:tcPr>
            <w:tcW w:w="3119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國籍及總公司</w:t>
            </w:r>
          </w:p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所在地</w:t>
            </w:r>
          </w:p>
        </w:tc>
        <w:tc>
          <w:tcPr>
            <w:tcW w:w="3402" w:type="dxa"/>
            <w:vMerge w:val="restart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</w:tr>
      <w:tr w:rsidR="005005A8" w:rsidRPr="00855BB2" w:rsidTr="00137952">
        <w:trPr>
          <w:cantSplit/>
          <w:trHeight w:val="432"/>
        </w:trPr>
        <w:tc>
          <w:tcPr>
            <w:tcW w:w="1729" w:type="dxa"/>
            <w:gridSpan w:val="2"/>
            <w:vAlign w:val="center"/>
          </w:tcPr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設立日期</w:t>
            </w:r>
          </w:p>
        </w:tc>
        <w:tc>
          <w:tcPr>
            <w:tcW w:w="3119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05A8" w:rsidRPr="00855BB2" w:rsidRDefault="005005A8" w:rsidP="00137952">
            <w:pPr>
              <w:spacing w:line="240" w:lineRule="exact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</w:tr>
      <w:tr w:rsidR="005005A8" w:rsidRPr="00855BB2" w:rsidTr="00137952">
        <w:trPr>
          <w:cantSplit/>
        </w:trPr>
        <w:tc>
          <w:tcPr>
            <w:tcW w:w="1729" w:type="dxa"/>
            <w:gridSpan w:val="2"/>
            <w:vAlign w:val="center"/>
          </w:tcPr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債券名稱</w:t>
            </w:r>
          </w:p>
        </w:tc>
        <w:tc>
          <w:tcPr>
            <w:tcW w:w="3119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股票掛牌地點</w:t>
            </w:r>
          </w:p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及交易所名稱</w:t>
            </w:r>
          </w:p>
        </w:tc>
        <w:tc>
          <w:tcPr>
            <w:tcW w:w="3402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</w:tr>
      <w:tr w:rsidR="005005A8" w:rsidRPr="00855BB2" w:rsidTr="00137952">
        <w:trPr>
          <w:cantSplit/>
          <w:trHeight w:val="477"/>
        </w:trPr>
        <w:tc>
          <w:tcPr>
            <w:tcW w:w="1729" w:type="dxa"/>
            <w:gridSpan w:val="2"/>
            <w:vAlign w:val="center"/>
          </w:tcPr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發行總額</w:t>
            </w:r>
          </w:p>
        </w:tc>
        <w:tc>
          <w:tcPr>
            <w:tcW w:w="3119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受託機構</w:t>
            </w:r>
          </w:p>
        </w:tc>
        <w:tc>
          <w:tcPr>
            <w:tcW w:w="3402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</w:tr>
      <w:tr w:rsidR="005005A8" w:rsidRPr="00855BB2" w:rsidTr="00137952">
        <w:trPr>
          <w:cantSplit/>
        </w:trPr>
        <w:tc>
          <w:tcPr>
            <w:tcW w:w="1729" w:type="dxa"/>
            <w:gridSpan w:val="2"/>
            <w:vAlign w:val="center"/>
          </w:tcPr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票面利率及</w:t>
            </w:r>
          </w:p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計付息方式</w:t>
            </w:r>
          </w:p>
        </w:tc>
        <w:tc>
          <w:tcPr>
            <w:tcW w:w="3119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Chars="-8" w:left="-1" w:hangingChars="9" w:hanging="18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還本付息</w:t>
            </w:r>
          </w:p>
          <w:p w:rsidR="005005A8" w:rsidRPr="00855BB2" w:rsidRDefault="005005A8" w:rsidP="00137952">
            <w:pPr>
              <w:spacing w:line="240" w:lineRule="exact"/>
              <w:ind w:left="12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代理機構</w:t>
            </w:r>
          </w:p>
        </w:tc>
        <w:tc>
          <w:tcPr>
            <w:tcW w:w="3402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</w:tr>
      <w:tr w:rsidR="005005A8" w:rsidRPr="00855BB2" w:rsidTr="00137952">
        <w:trPr>
          <w:cantSplit/>
          <w:trHeight w:val="80"/>
        </w:trPr>
        <w:tc>
          <w:tcPr>
            <w:tcW w:w="1729" w:type="dxa"/>
            <w:gridSpan w:val="2"/>
            <w:vAlign w:val="center"/>
          </w:tcPr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債券發行期限</w:t>
            </w:r>
          </w:p>
          <w:p w:rsidR="005005A8" w:rsidRPr="00855BB2" w:rsidRDefault="005005A8" w:rsidP="00137952">
            <w:pPr>
              <w:spacing w:line="240" w:lineRule="exact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及還本方式</w:t>
            </w:r>
          </w:p>
        </w:tc>
        <w:tc>
          <w:tcPr>
            <w:tcW w:w="3119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-8" w:firstLine="8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如有擔保者，其保證機構名稱或擔保內容</w:t>
            </w:r>
          </w:p>
        </w:tc>
        <w:tc>
          <w:tcPr>
            <w:tcW w:w="3402" w:type="dxa"/>
            <w:vAlign w:val="center"/>
          </w:tcPr>
          <w:p w:rsidR="005005A8" w:rsidRPr="00855BB2" w:rsidRDefault="005005A8" w:rsidP="00137952">
            <w:pPr>
              <w:adjustRightInd w:val="0"/>
              <w:snapToGrid w:val="0"/>
              <w:spacing w:line="180" w:lineRule="atLeast"/>
              <w:rPr>
                <w:rFonts w:ascii="標楷體" w:eastAsia="標楷體"/>
                <w:bCs/>
                <w:sz w:val="20"/>
              </w:rPr>
            </w:pPr>
          </w:p>
        </w:tc>
      </w:tr>
      <w:tr w:rsidR="005005A8" w:rsidRPr="00855BB2" w:rsidTr="00137952">
        <w:trPr>
          <w:cantSplit/>
          <w:trHeight w:val="80"/>
        </w:trPr>
        <w:tc>
          <w:tcPr>
            <w:tcW w:w="1729" w:type="dxa"/>
            <w:gridSpan w:val="2"/>
            <w:vAlign w:val="center"/>
          </w:tcPr>
          <w:p w:rsidR="005005A8" w:rsidRPr="00855BB2" w:rsidRDefault="00F828C8" w:rsidP="00137952">
            <w:pPr>
              <w:spacing w:line="240" w:lineRule="exact"/>
              <w:ind w:left="12"/>
              <w:jc w:val="both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eastAsia="標楷體" w:hint="eastAsia"/>
                <w:sz w:val="20"/>
                <w:szCs w:val="20"/>
              </w:rPr>
              <w:t>預定櫃檯買賣日期</w:t>
            </w:r>
          </w:p>
        </w:tc>
        <w:tc>
          <w:tcPr>
            <w:tcW w:w="3119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承銷商</w:t>
            </w:r>
          </w:p>
          <w:p w:rsidR="005005A8" w:rsidRPr="00855BB2" w:rsidRDefault="005005A8" w:rsidP="00137952">
            <w:pPr>
              <w:spacing w:line="240" w:lineRule="exact"/>
              <w:ind w:left="12"/>
              <w:jc w:val="distribute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3402" w:type="dxa"/>
            <w:vAlign w:val="center"/>
          </w:tcPr>
          <w:p w:rsidR="005005A8" w:rsidRPr="00855BB2" w:rsidRDefault="005005A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</w:tr>
      <w:tr w:rsidR="00F828C8" w:rsidRPr="00855BB2" w:rsidTr="00543405">
        <w:trPr>
          <w:cantSplit/>
          <w:trHeight w:val="391"/>
        </w:trPr>
        <w:tc>
          <w:tcPr>
            <w:tcW w:w="1729" w:type="dxa"/>
            <w:gridSpan w:val="2"/>
            <w:vAlign w:val="center"/>
          </w:tcPr>
          <w:p w:rsidR="00F828C8" w:rsidRPr="00855BB2" w:rsidRDefault="00F828C8" w:rsidP="00137952">
            <w:pPr>
              <w:spacing w:line="240" w:lineRule="exact"/>
              <w:ind w:left="12"/>
              <w:jc w:val="distribute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>申  請 日  期</w:t>
            </w:r>
          </w:p>
        </w:tc>
        <w:tc>
          <w:tcPr>
            <w:tcW w:w="8222" w:type="dxa"/>
            <w:gridSpan w:val="3"/>
            <w:vAlign w:val="center"/>
          </w:tcPr>
          <w:p w:rsidR="00F828C8" w:rsidRPr="00855BB2" w:rsidRDefault="00F828C8" w:rsidP="00137952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</w:p>
        </w:tc>
      </w:tr>
      <w:tr w:rsidR="005005A8" w:rsidRPr="00855BB2" w:rsidTr="00137952">
        <w:trPr>
          <w:cantSplit/>
          <w:trHeight w:val="2649"/>
        </w:trPr>
        <w:tc>
          <w:tcPr>
            <w:tcW w:w="408" w:type="dxa"/>
            <w:vAlign w:val="center"/>
          </w:tcPr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　　附</w:t>
            </w: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　　件</w:t>
            </w:r>
          </w:p>
        </w:tc>
        <w:tc>
          <w:tcPr>
            <w:tcW w:w="9543" w:type="dxa"/>
            <w:gridSpan w:val="4"/>
            <w:vAlign w:val="center"/>
          </w:tcPr>
          <w:p w:rsidR="009118A6" w:rsidRPr="009118A6" w:rsidRDefault="009118A6" w:rsidP="009118A6">
            <w:pPr>
              <w:widowControl w:val="0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一</w:t>
            </w:r>
            <w:r w:rsidRPr="009118A6">
              <w:rPr>
                <w:rFonts w:ascii="標楷體" w:eastAsia="標楷體" w:hint="eastAsia"/>
                <w:bCs/>
                <w:sz w:val="20"/>
              </w:rPr>
              <w:t>、發行人基本資料。</w:t>
            </w:r>
          </w:p>
          <w:p w:rsidR="009118A6" w:rsidRPr="009118A6" w:rsidRDefault="009118A6" w:rsidP="009118A6">
            <w:pPr>
              <w:widowControl w:val="0"/>
              <w:ind w:left="410" w:hangingChars="205" w:hanging="410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二</w:t>
            </w:r>
            <w:r w:rsidRPr="009118A6">
              <w:rPr>
                <w:rFonts w:ascii="標楷體" w:eastAsia="標楷體" w:hint="eastAsia"/>
                <w:bCs/>
                <w:sz w:val="20"/>
              </w:rPr>
              <w:t>、發行人依註冊地國法律組織登記法人之證明文件。（以金融機構分支機構為發行人者，應加送金融機構依註冊地國法律組織登記法人之證明文件）</w:t>
            </w:r>
          </w:p>
          <w:p w:rsidR="009118A6" w:rsidRPr="009118A6" w:rsidRDefault="009118A6" w:rsidP="009118A6">
            <w:pPr>
              <w:widowControl w:val="0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三</w:t>
            </w:r>
            <w:r w:rsidRPr="009118A6">
              <w:rPr>
                <w:rFonts w:ascii="標楷體" w:eastAsia="標楷體" w:hint="eastAsia"/>
                <w:bCs/>
                <w:sz w:val="20"/>
              </w:rPr>
              <w:t>、發行人、保證機構或債券之信用評等證明文件。(無者免付)</w:t>
            </w:r>
          </w:p>
          <w:p w:rsidR="009118A6" w:rsidRPr="009118A6" w:rsidRDefault="009118A6" w:rsidP="009118A6">
            <w:pPr>
              <w:widowControl w:val="0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四</w:t>
            </w:r>
            <w:r w:rsidRPr="009118A6">
              <w:rPr>
                <w:rFonts w:ascii="標楷體" w:eastAsia="標楷體" w:hint="eastAsia"/>
                <w:bCs/>
                <w:sz w:val="20"/>
              </w:rPr>
              <w:t>、債券</w:t>
            </w:r>
            <w:r w:rsidR="008910F2">
              <w:rPr>
                <w:rFonts w:ascii="標楷體" w:eastAsia="標楷體" w:hint="eastAsia"/>
                <w:bCs/>
                <w:sz w:val="20"/>
              </w:rPr>
              <w:t>預定</w:t>
            </w:r>
            <w:r w:rsidRPr="009118A6">
              <w:rPr>
                <w:rFonts w:ascii="標楷體" w:eastAsia="標楷體" w:hint="eastAsia"/>
                <w:bCs/>
                <w:sz w:val="20"/>
              </w:rPr>
              <w:t>發行</w:t>
            </w:r>
            <w:r w:rsidR="008910F2">
              <w:rPr>
                <w:rFonts w:ascii="標楷體" w:eastAsia="標楷體" w:hint="eastAsia"/>
                <w:bCs/>
                <w:sz w:val="20"/>
              </w:rPr>
              <w:t>辦法</w:t>
            </w:r>
            <w:r w:rsidRPr="009118A6">
              <w:rPr>
                <w:rFonts w:ascii="標楷體" w:eastAsia="標楷體" w:hint="eastAsia"/>
                <w:bCs/>
                <w:sz w:val="20"/>
              </w:rPr>
              <w:t>暨還本付息資金來源說明。</w:t>
            </w:r>
          </w:p>
          <w:p w:rsidR="009118A6" w:rsidRPr="009118A6" w:rsidRDefault="009118A6" w:rsidP="009118A6">
            <w:pPr>
              <w:widowControl w:val="0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五</w:t>
            </w:r>
            <w:r w:rsidRPr="009118A6">
              <w:rPr>
                <w:rFonts w:ascii="標楷體" w:eastAsia="標楷體" w:hint="eastAsia"/>
                <w:bCs/>
                <w:sz w:val="20"/>
              </w:rPr>
              <w:t>、債券募集資金之運用計劃(最終)。(發行人應提供其在臺實際營運主體之資金運用計劃)</w:t>
            </w:r>
          </w:p>
          <w:p w:rsidR="009118A6" w:rsidRPr="009118A6" w:rsidRDefault="009118A6" w:rsidP="009118A6">
            <w:pPr>
              <w:widowControl w:val="0"/>
              <w:ind w:left="410" w:hangingChars="205" w:hanging="410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六</w:t>
            </w:r>
            <w:r w:rsidRPr="009118A6">
              <w:rPr>
                <w:rFonts w:ascii="標楷體" w:eastAsia="標楷體" w:hint="eastAsia"/>
                <w:bCs/>
                <w:sz w:val="20"/>
              </w:rPr>
              <w:t>、律師意見書或其他證明文件。(檢核事項：</w:t>
            </w:r>
            <w:r w:rsidR="008910F2">
              <w:rPr>
                <w:rFonts w:ascii="標楷體" w:eastAsia="標楷體" w:hint="eastAsia"/>
                <w:bCs/>
                <w:sz w:val="20"/>
              </w:rPr>
              <w:t>1.發行人資格條件</w:t>
            </w:r>
            <w:r w:rsidR="00B83E5B">
              <w:rPr>
                <w:rFonts w:ascii="標楷體" w:eastAsia="標楷體" w:hint="eastAsia"/>
                <w:bCs/>
                <w:sz w:val="20"/>
              </w:rPr>
              <w:t>是否符合法令規定，2</w:t>
            </w:r>
            <w:r w:rsidRPr="009118A6">
              <w:rPr>
                <w:rFonts w:ascii="標楷體" w:eastAsia="標楷體" w:hint="eastAsia"/>
                <w:bCs/>
                <w:sz w:val="20"/>
              </w:rPr>
              <w:t>.債券所募集之資金用途是否符合外國人投資條例所</w:t>
            </w:r>
            <w:r w:rsidR="00B83E5B">
              <w:rPr>
                <w:rFonts w:ascii="標楷體" w:eastAsia="標楷體" w:hint="eastAsia"/>
                <w:bCs/>
                <w:sz w:val="20"/>
              </w:rPr>
              <w:t>規範之投資範圍</w:t>
            </w:r>
            <w:r w:rsidRPr="009118A6">
              <w:rPr>
                <w:rFonts w:ascii="標楷體" w:eastAsia="標楷體" w:hint="eastAsia"/>
                <w:bCs/>
                <w:sz w:val="20"/>
              </w:rPr>
              <w:t>，</w:t>
            </w:r>
            <w:r w:rsidR="00B83E5B">
              <w:rPr>
                <w:rFonts w:ascii="標楷體" w:eastAsia="標楷體" w:hint="eastAsia"/>
                <w:bCs/>
                <w:sz w:val="20"/>
              </w:rPr>
              <w:t>3</w:t>
            </w:r>
            <w:r w:rsidRPr="009118A6">
              <w:rPr>
                <w:rFonts w:ascii="標楷體" w:eastAsia="標楷體" w:hint="eastAsia"/>
                <w:bCs/>
                <w:sz w:val="20"/>
              </w:rPr>
              <w:t>.債券</w:t>
            </w:r>
            <w:r w:rsidR="00B83E5B">
              <w:rPr>
                <w:rFonts w:ascii="標楷體" w:eastAsia="標楷體" w:hint="eastAsia"/>
                <w:bCs/>
                <w:sz w:val="20"/>
              </w:rPr>
              <w:t>所</w:t>
            </w:r>
            <w:r w:rsidRPr="009118A6">
              <w:rPr>
                <w:rFonts w:ascii="標楷體" w:eastAsia="標楷體" w:hint="eastAsia"/>
                <w:bCs/>
                <w:sz w:val="20"/>
              </w:rPr>
              <w:t>募集之資金是否全數</w:t>
            </w:r>
            <w:r w:rsidR="00B83E5B">
              <w:rPr>
                <w:rFonts w:ascii="標楷體" w:eastAsia="標楷體" w:hint="eastAsia"/>
                <w:bCs/>
                <w:sz w:val="20"/>
              </w:rPr>
              <w:t>使</w:t>
            </w:r>
            <w:r w:rsidRPr="009118A6">
              <w:rPr>
                <w:rFonts w:ascii="標楷體" w:eastAsia="標楷體" w:hint="eastAsia"/>
                <w:bCs/>
                <w:sz w:val="20"/>
              </w:rPr>
              <w:t>用於我國境內重大公共建設、離岸風電建設及其他綠能產業建設等限定範圍內，並應針對在臺實際營運主體之資金運用是否符合法定規定進行檢視)</w:t>
            </w:r>
          </w:p>
          <w:p w:rsidR="005005A8" w:rsidRPr="009118A6" w:rsidRDefault="009118A6" w:rsidP="009118A6">
            <w:pPr>
              <w:widowControl w:val="0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七</w:t>
            </w:r>
            <w:r w:rsidRPr="009118A6">
              <w:rPr>
                <w:rFonts w:ascii="標楷體" w:eastAsia="標楷體" w:hint="eastAsia"/>
                <w:bCs/>
                <w:sz w:val="20"/>
              </w:rPr>
              <w:t>、其他必要證明文件或資料。</w:t>
            </w:r>
          </w:p>
        </w:tc>
        <w:bookmarkStart w:id="0" w:name="_GoBack"/>
        <w:bookmarkEnd w:id="0"/>
      </w:tr>
      <w:tr w:rsidR="005005A8" w:rsidRPr="00855BB2" w:rsidTr="00137952">
        <w:trPr>
          <w:cantSplit/>
          <w:trHeight w:val="1282"/>
        </w:trPr>
        <w:tc>
          <w:tcPr>
            <w:tcW w:w="9951" w:type="dxa"/>
            <w:gridSpan w:val="5"/>
            <w:vAlign w:val="center"/>
          </w:tcPr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  發行人：</w:t>
            </w: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　  代表人：　　　　　　　　　　　　　　　　　　（簽章）</w:t>
            </w: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    公司地址：                                   公司電話：</w:t>
            </w: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  發行代理人：                                    </w:t>
            </w: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    代表人：　　　　　　　　　　　　　　　　　　（簽章）</w:t>
            </w:r>
          </w:p>
          <w:p w:rsidR="005005A8" w:rsidRPr="00855BB2" w:rsidRDefault="005005A8" w:rsidP="00137952">
            <w:pPr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    公司地址：                                   公司電話：</w:t>
            </w:r>
          </w:p>
          <w:p w:rsidR="005005A8" w:rsidRPr="00855BB2" w:rsidRDefault="005005A8" w:rsidP="00137952">
            <w:pPr>
              <w:ind w:left="12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ascii="標楷體" w:eastAsia="標楷體" w:hint="eastAsia"/>
                <w:bCs/>
                <w:sz w:val="20"/>
              </w:rPr>
              <w:t xml:space="preserve">  聯絡人：               公司電話：             分機：               公司Email：</w:t>
            </w:r>
          </w:p>
        </w:tc>
      </w:tr>
    </w:tbl>
    <w:p w:rsidR="00365C46" w:rsidRPr="005005A8" w:rsidRDefault="00365C46"/>
    <w:sectPr w:rsidR="00365C46" w:rsidRPr="005005A8" w:rsidSect="005005A8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D9" w:rsidRDefault="003909D9" w:rsidP="005005A8">
      <w:r>
        <w:separator/>
      </w:r>
    </w:p>
  </w:endnote>
  <w:endnote w:type="continuationSeparator" w:id="0">
    <w:p w:rsidR="003909D9" w:rsidRDefault="003909D9" w:rsidP="005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D9" w:rsidRDefault="003909D9" w:rsidP="005005A8">
      <w:r>
        <w:separator/>
      </w:r>
    </w:p>
  </w:footnote>
  <w:footnote w:type="continuationSeparator" w:id="0">
    <w:p w:rsidR="003909D9" w:rsidRDefault="003909D9" w:rsidP="0050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35C20"/>
    <w:multiLevelType w:val="hybridMultilevel"/>
    <w:tmpl w:val="274CE5F6"/>
    <w:lvl w:ilvl="0" w:tplc="E9342396">
      <w:start w:val="1"/>
      <w:numFmt w:val="taiwaneseCountingThousand"/>
      <w:lvlText w:val="%1、"/>
      <w:lvlJc w:val="left"/>
      <w:pPr>
        <w:tabs>
          <w:tab w:val="num" w:pos="431"/>
        </w:tabs>
        <w:ind w:left="43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8"/>
    <w:rsid w:val="00182C38"/>
    <w:rsid w:val="00365C46"/>
    <w:rsid w:val="003909D9"/>
    <w:rsid w:val="005005A8"/>
    <w:rsid w:val="008910F2"/>
    <w:rsid w:val="009118A6"/>
    <w:rsid w:val="00B83E5B"/>
    <w:rsid w:val="00C957CA"/>
    <w:rsid w:val="00DA1523"/>
    <w:rsid w:val="00F828C8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B4F32-3979-4B41-B343-D7A30C7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A8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0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005A8"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0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5A8"/>
    <w:rPr>
      <w:rFonts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9118A6"/>
    <w:pPr>
      <w:ind w:left="720"/>
      <w:contextualSpacing/>
    </w:pPr>
  </w:style>
  <w:style w:type="paragraph" w:customStyle="1" w:styleId="1">
    <w:name w:val="內文1"/>
    <w:basedOn w:val="a"/>
    <w:rsid w:val="009118A6"/>
    <w:pPr>
      <w:snapToGrid w:val="0"/>
      <w:spacing w:line="300" w:lineRule="auto"/>
    </w:pPr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曾寶磁</dc:creator>
  <cp:keywords/>
  <dc:description/>
  <cp:lastModifiedBy>曾寶磁</cp:lastModifiedBy>
  <cp:revision>4</cp:revision>
  <dcterms:created xsi:type="dcterms:W3CDTF">2018-10-02T06:27:00Z</dcterms:created>
  <dcterms:modified xsi:type="dcterms:W3CDTF">2018-11-27T02:18:00Z</dcterms:modified>
</cp:coreProperties>
</file>