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453C" w14:textId="2D150609" w:rsidR="004A6489" w:rsidRPr="003872CC" w:rsidRDefault="004A6489" w:rsidP="003872CC">
      <w:pPr>
        <w:jc w:val="both"/>
        <w:rPr>
          <w:rFonts w:ascii="Arial" w:hAnsi="Arial"/>
          <w:color w:val="333333"/>
        </w:rPr>
      </w:pPr>
      <w:r w:rsidRPr="00EF6423">
        <w:rPr>
          <w:rFonts w:ascii="Arial" w:hAnsi="Arial" w:hint="eastAsia"/>
          <w:color w:val="333333"/>
        </w:rPr>
        <w:t>The common stock of</w:t>
      </w:r>
      <w:r w:rsidRPr="00EF6423">
        <w:rPr>
          <w:rFonts w:ascii="Arial" w:hAnsi="Arial"/>
          <w:color w:val="333333"/>
        </w:rPr>
        <w:t xml:space="preserve"> </w:t>
      </w:r>
      <w:r w:rsidR="00B95777" w:rsidRPr="004844C9">
        <w:rPr>
          <w:rFonts w:ascii="Arial" w:hAnsi="Arial" w:hint="eastAsia"/>
          <w:color w:val="333333"/>
        </w:rPr>
        <w:t>Ka</w:t>
      </w:r>
      <w:r w:rsidR="00B95777" w:rsidRPr="004844C9">
        <w:rPr>
          <w:rFonts w:ascii="Arial" w:hAnsi="Arial"/>
          <w:color w:val="333333"/>
        </w:rPr>
        <w:t>n</w:t>
      </w:r>
      <w:r w:rsidR="004844C9">
        <w:rPr>
          <w:rFonts w:ascii="Arial" w:hAnsi="Arial"/>
          <w:color w:val="333333"/>
        </w:rPr>
        <w:t>b</w:t>
      </w:r>
      <w:r w:rsidR="00B95777" w:rsidRPr="004844C9">
        <w:rPr>
          <w:rFonts w:ascii="Arial" w:hAnsi="Arial"/>
          <w:color w:val="333333"/>
        </w:rPr>
        <w:t xml:space="preserve">an Culture </w:t>
      </w:r>
      <w:r w:rsidR="00B95777" w:rsidRPr="004844C9">
        <w:rPr>
          <w:rFonts w:ascii="Arial" w:hAnsi="Arial" w:hint="eastAsia"/>
          <w:color w:val="333333"/>
        </w:rPr>
        <w:t>C</w:t>
      </w:r>
      <w:r w:rsidR="00B95777" w:rsidRPr="004844C9">
        <w:rPr>
          <w:rFonts w:ascii="Arial" w:hAnsi="Arial"/>
          <w:color w:val="333333"/>
        </w:rPr>
        <w:t>o.</w:t>
      </w:r>
      <w:r w:rsidR="004844C9">
        <w:rPr>
          <w:rFonts w:ascii="Arial" w:hAnsi="Arial"/>
          <w:color w:val="333333"/>
        </w:rPr>
        <w:t>,</w:t>
      </w:r>
      <w:r w:rsidR="00B95777" w:rsidRPr="004844C9">
        <w:rPr>
          <w:rFonts w:ascii="Arial" w:hAnsi="Arial"/>
          <w:color w:val="333333"/>
        </w:rPr>
        <w:t xml:space="preserve"> </w:t>
      </w:r>
      <w:r w:rsidR="00B95777" w:rsidRPr="004844C9">
        <w:rPr>
          <w:rFonts w:ascii="Arial" w:hAnsi="Arial" w:hint="eastAsia"/>
          <w:color w:val="333333"/>
        </w:rPr>
        <w:t>L</w:t>
      </w:r>
      <w:r w:rsidR="00B95777" w:rsidRPr="004844C9">
        <w:rPr>
          <w:rFonts w:ascii="Arial" w:hAnsi="Arial"/>
          <w:color w:val="333333"/>
        </w:rPr>
        <w:t>td</w:t>
      </w:r>
      <w:r w:rsidR="00B95777" w:rsidRPr="004844C9">
        <w:rPr>
          <w:rFonts w:ascii="Arial" w:hAnsi="Arial" w:hint="eastAsia"/>
          <w:color w:val="333333"/>
        </w:rPr>
        <w:t>.</w:t>
      </w:r>
      <w:r w:rsidRPr="00EF6423">
        <w:rPr>
          <w:rFonts w:ascii="Arial" w:hAnsi="Arial"/>
          <w:color w:val="333333"/>
        </w:rPr>
        <w:t xml:space="preserve"> </w:t>
      </w:r>
      <w:r w:rsidRPr="00EF6423">
        <w:rPr>
          <w:rFonts w:ascii="Arial" w:hAnsi="Arial" w:hint="eastAsia"/>
          <w:color w:val="333333"/>
        </w:rPr>
        <w:t xml:space="preserve">(stock code: </w:t>
      </w:r>
      <w:r w:rsidR="00AC1DFF" w:rsidRPr="00EF6423">
        <w:rPr>
          <w:rFonts w:ascii="Arial" w:hAnsi="Arial" w:hint="eastAsia"/>
          <w:color w:val="333333"/>
        </w:rPr>
        <w:t>7</w:t>
      </w:r>
      <w:r w:rsidR="000F1891">
        <w:rPr>
          <w:rFonts w:ascii="Arial" w:hAnsi="Arial" w:hint="eastAsia"/>
          <w:color w:val="333333"/>
        </w:rPr>
        <w:t>6</w:t>
      </w:r>
      <w:r w:rsidR="00B641CC">
        <w:rPr>
          <w:rFonts w:ascii="Arial" w:hAnsi="Arial"/>
          <w:color w:val="333333"/>
        </w:rPr>
        <w:t>1</w:t>
      </w:r>
      <w:r w:rsidR="00B95777">
        <w:rPr>
          <w:rFonts w:ascii="Arial" w:hAnsi="Arial" w:hint="eastAsia"/>
          <w:color w:val="333333"/>
        </w:rPr>
        <w:t>7</w:t>
      </w:r>
      <w:r w:rsidRPr="00EF6423">
        <w:rPr>
          <w:rFonts w:ascii="Arial" w:hAnsi="Arial" w:hint="eastAsia"/>
          <w:color w:val="333333"/>
        </w:rPr>
        <w:t xml:space="preserve">) </w:t>
      </w:r>
      <w:r w:rsidRPr="00EF6423">
        <w:rPr>
          <w:rFonts w:ascii="Arial" w:hAnsi="Arial"/>
          <w:color w:val="333333"/>
        </w:rPr>
        <w:t xml:space="preserve">will </w:t>
      </w:r>
      <w:r w:rsidRPr="00EF6423">
        <w:rPr>
          <w:rFonts w:ascii="Arial" w:hAnsi="Arial" w:hint="eastAsia"/>
          <w:color w:val="333333"/>
        </w:rPr>
        <w:t xml:space="preserve">be registered </w:t>
      </w:r>
      <w:r w:rsidRPr="00EF6423">
        <w:rPr>
          <w:rFonts w:ascii="Arial" w:hAnsi="Arial"/>
          <w:color w:val="333333"/>
        </w:rPr>
        <w:t>on</w:t>
      </w:r>
      <w:r w:rsidRPr="00EF6423">
        <w:rPr>
          <w:rFonts w:ascii="Arial" w:hAnsi="Arial" w:hint="eastAsia"/>
          <w:color w:val="333333"/>
        </w:rPr>
        <w:t xml:space="preserve"> the </w:t>
      </w:r>
      <w:r w:rsidRPr="000F1891">
        <w:rPr>
          <w:rFonts w:ascii="Arial" w:hAnsi="Arial"/>
          <w:color w:val="333333"/>
        </w:rPr>
        <w:t>Go Incubation Board for Startup and Acceleration Firms</w:t>
      </w:r>
      <w:r w:rsidRPr="00EF6423">
        <w:rPr>
          <w:rFonts w:ascii="Arial" w:hAnsi="Arial" w:hint="eastAsia"/>
          <w:color w:val="333333"/>
        </w:rPr>
        <w:t xml:space="preserve"> </w:t>
      </w:r>
      <w:r w:rsidRPr="00EF6423">
        <w:rPr>
          <w:rFonts w:ascii="Arial" w:hAnsi="Arial"/>
          <w:color w:val="333333"/>
        </w:rPr>
        <w:t xml:space="preserve">on </w:t>
      </w:r>
      <w:r w:rsidR="00B95777">
        <w:rPr>
          <w:rFonts w:ascii="Arial" w:hAnsi="Arial" w:hint="eastAsia"/>
          <w:color w:val="333333"/>
        </w:rPr>
        <w:t>Ma</w:t>
      </w:r>
      <w:r w:rsidR="00B95777">
        <w:rPr>
          <w:rFonts w:ascii="Arial" w:hAnsi="Arial"/>
          <w:color w:val="333333"/>
        </w:rPr>
        <w:t>y 20</w:t>
      </w:r>
      <w:r w:rsidRPr="00EF6423">
        <w:rPr>
          <w:rFonts w:ascii="Arial" w:hAnsi="Arial"/>
          <w:color w:val="333333"/>
        </w:rPr>
        <w:t xml:space="preserve">, </w:t>
      </w:r>
      <w:r w:rsidRPr="00EF6423">
        <w:rPr>
          <w:rFonts w:ascii="Arial" w:hAnsi="Arial" w:hint="eastAsia"/>
          <w:color w:val="333333"/>
        </w:rPr>
        <w:t>2</w:t>
      </w:r>
      <w:r w:rsidR="000F1891">
        <w:rPr>
          <w:rFonts w:ascii="Arial" w:hAnsi="Arial"/>
          <w:color w:val="333333"/>
        </w:rPr>
        <w:t>02</w:t>
      </w:r>
      <w:r w:rsidR="00961025">
        <w:rPr>
          <w:rFonts w:ascii="Arial" w:hAnsi="Arial"/>
          <w:color w:val="333333"/>
        </w:rPr>
        <w:t>2</w:t>
      </w:r>
      <w:r w:rsidRPr="00EF6423">
        <w:rPr>
          <w:rFonts w:ascii="Arial" w:hAnsi="Arial" w:hint="eastAsia"/>
          <w:color w:val="333333"/>
        </w:rPr>
        <w:t>.</w:t>
      </w:r>
    </w:p>
    <w:sectPr w:rsidR="004A6489" w:rsidRPr="00387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2E24" w14:textId="77777777" w:rsidR="00A72548" w:rsidRDefault="00A72548" w:rsidP="004A6489">
      <w:r>
        <w:separator/>
      </w:r>
    </w:p>
  </w:endnote>
  <w:endnote w:type="continuationSeparator" w:id="0">
    <w:p w14:paraId="689773F8" w14:textId="77777777" w:rsidR="00A72548" w:rsidRDefault="00A72548" w:rsidP="004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C53B" w14:textId="77777777" w:rsidR="00A72548" w:rsidRDefault="00A72548" w:rsidP="004A6489">
      <w:r>
        <w:separator/>
      </w:r>
    </w:p>
  </w:footnote>
  <w:footnote w:type="continuationSeparator" w:id="0">
    <w:p w14:paraId="20253BB6" w14:textId="77777777" w:rsidR="00A72548" w:rsidRDefault="00A72548" w:rsidP="004A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32"/>
    <w:rsid w:val="000F1891"/>
    <w:rsid w:val="0019239D"/>
    <w:rsid w:val="00321A7E"/>
    <w:rsid w:val="003872CC"/>
    <w:rsid w:val="004844C9"/>
    <w:rsid w:val="004A6489"/>
    <w:rsid w:val="004B2D82"/>
    <w:rsid w:val="00587662"/>
    <w:rsid w:val="005B77EB"/>
    <w:rsid w:val="006554EF"/>
    <w:rsid w:val="008F3AFD"/>
    <w:rsid w:val="00944A32"/>
    <w:rsid w:val="00961025"/>
    <w:rsid w:val="00A16572"/>
    <w:rsid w:val="00A72548"/>
    <w:rsid w:val="00AC1DFF"/>
    <w:rsid w:val="00AF6ACC"/>
    <w:rsid w:val="00B641CC"/>
    <w:rsid w:val="00B95777"/>
    <w:rsid w:val="00C62065"/>
    <w:rsid w:val="00E02158"/>
    <w:rsid w:val="00EE0B18"/>
    <w:rsid w:val="00EF6423"/>
    <w:rsid w:val="00F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B8133"/>
  <w15:docId w15:val="{E025E17A-788F-4A84-BF60-559DCCB3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6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夏雯俐</dc:creator>
  <cp:lastModifiedBy>呂育儒</cp:lastModifiedBy>
  <cp:revision>14</cp:revision>
  <cp:lastPrinted>2014-01-24T06:13:00Z</cp:lastPrinted>
  <dcterms:created xsi:type="dcterms:W3CDTF">2014-01-24T07:57:00Z</dcterms:created>
  <dcterms:modified xsi:type="dcterms:W3CDTF">2022-05-09T02:59:00Z</dcterms:modified>
</cp:coreProperties>
</file>