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A4479" w14:textId="55FC2EA7" w:rsidR="009126D0" w:rsidRPr="00EC3C33" w:rsidRDefault="00BE1C95" w:rsidP="00EC3C33">
      <w:pPr>
        <w:spacing w:beforeLines="50" w:before="180" w:line="400" w:lineRule="exact"/>
        <w:ind w:left="142"/>
        <w:jc w:val="both"/>
        <w:rPr>
          <w:rFonts w:eastAsia="Arial Unicode MS"/>
          <w:sz w:val="28"/>
          <w:szCs w:val="28"/>
        </w:rPr>
      </w:pPr>
      <w:bookmarkStart w:id="0" w:name="_Hlk16512738"/>
      <w:r w:rsidRPr="00EC3C33">
        <w:rPr>
          <w:rFonts w:eastAsia="Arial Unicode MS"/>
          <w:sz w:val="28"/>
          <w:szCs w:val="28"/>
        </w:rPr>
        <w:t xml:space="preserve">Taipei Exchange </w:t>
      </w:r>
      <w:r w:rsidR="0032381E" w:rsidRPr="00EC3C33">
        <w:rPr>
          <w:rFonts w:eastAsia="Arial Unicode MS"/>
          <w:sz w:val="28"/>
          <w:szCs w:val="28"/>
        </w:rPr>
        <w:t>announced</w:t>
      </w:r>
      <w:r w:rsidR="009126D0" w:rsidRPr="00EC3C33">
        <w:rPr>
          <w:rFonts w:eastAsia="Arial Unicode MS"/>
          <w:sz w:val="28"/>
          <w:szCs w:val="28"/>
        </w:rPr>
        <w:t xml:space="preserve"> the following</w:t>
      </w:r>
      <w:r w:rsidR="00F17376" w:rsidRPr="00C067F4">
        <w:rPr>
          <w:rFonts w:eastAsia="Arial Unicode MS"/>
          <w:sz w:val="28"/>
          <w:szCs w:val="28"/>
        </w:rPr>
        <w:t xml:space="preserve"> </w:t>
      </w:r>
      <w:r w:rsidR="00F17376">
        <w:rPr>
          <w:rFonts w:eastAsia="Arial Unicode MS"/>
          <w:sz w:val="28"/>
          <w:szCs w:val="28"/>
        </w:rPr>
        <w:t xml:space="preserve">insertion and </w:t>
      </w:r>
      <w:r w:rsidR="00F17376" w:rsidRPr="00C067F4">
        <w:rPr>
          <w:rFonts w:eastAsia="Arial Unicode MS"/>
          <w:sz w:val="28"/>
          <w:szCs w:val="28"/>
        </w:rPr>
        <w:t>deletion</w:t>
      </w:r>
      <w:r w:rsidR="0032381E" w:rsidRPr="00EC3C33">
        <w:rPr>
          <w:rFonts w:eastAsia="Arial Unicode MS"/>
          <w:sz w:val="28"/>
          <w:szCs w:val="28"/>
        </w:rPr>
        <w:t xml:space="preserve"> from the TPEx 50 Index constituents</w:t>
      </w:r>
      <w:r w:rsidR="009126D0" w:rsidRPr="00EC3C33">
        <w:rPr>
          <w:rFonts w:eastAsia="Arial Unicode MS"/>
          <w:sz w:val="28"/>
          <w:szCs w:val="28"/>
        </w:rPr>
        <w:t xml:space="preserve"> </w:t>
      </w:r>
      <w:bookmarkStart w:id="1" w:name="_Hlk16093698"/>
      <w:r w:rsidR="00967111" w:rsidRPr="00EC3C33">
        <w:rPr>
          <w:rFonts w:eastAsia="Arial Unicode MS"/>
          <w:sz w:val="28"/>
          <w:szCs w:val="28"/>
        </w:rPr>
        <w:t>in accordance with Rule 6.</w:t>
      </w:r>
      <w:r w:rsidR="00F04EAC">
        <w:rPr>
          <w:rFonts w:eastAsia="Arial Unicode MS"/>
          <w:sz w:val="28"/>
          <w:szCs w:val="28"/>
        </w:rPr>
        <w:t>3</w:t>
      </w:r>
      <w:r w:rsidR="00967111" w:rsidRPr="00EC3C33">
        <w:rPr>
          <w:rFonts w:eastAsia="Arial Unicode MS"/>
          <w:sz w:val="28"/>
          <w:szCs w:val="28"/>
        </w:rPr>
        <w:t xml:space="preserve"> of the Ground rules for the management of the TPEx 50 Index</w:t>
      </w:r>
      <w:bookmarkEnd w:id="1"/>
      <w:r w:rsidR="0032381E" w:rsidRPr="00EC3C33">
        <w:rPr>
          <w:rFonts w:eastAsia="Arial Unicode MS"/>
          <w:sz w:val="28"/>
          <w:szCs w:val="28"/>
        </w:rPr>
        <w:t>.</w:t>
      </w:r>
    </w:p>
    <w:bookmarkEnd w:id="0"/>
    <w:p w14:paraId="0F10E7B9" w14:textId="3722A896" w:rsidR="00F7713F" w:rsidRDefault="009126D0" w:rsidP="00F7713F">
      <w:pPr>
        <w:spacing w:beforeLines="50" w:before="180" w:line="400" w:lineRule="exact"/>
        <w:ind w:left="142"/>
        <w:jc w:val="both"/>
        <w:rPr>
          <w:rFonts w:eastAsia="Arial Unicode MS"/>
          <w:sz w:val="28"/>
          <w:szCs w:val="28"/>
        </w:rPr>
      </w:pPr>
      <w:r w:rsidRPr="00EC3C33">
        <w:rPr>
          <w:rFonts w:eastAsia="Arial Unicode MS" w:hint="eastAsia"/>
          <w:sz w:val="28"/>
          <w:szCs w:val="28"/>
        </w:rPr>
        <w:t>1</w:t>
      </w:r>
      <w:r w:rsidRPr="00EC3C33">
        <w:rPr>
          <w:rFonts w:eastAsia="Arial Unicode MS"/>
          <w:sz w:val="28"/>
          <w:szCs w:val="28"/>
        </w:rPr>
        <w:t>.E</w:t>
      </w:r>
      <w:r w:rsidR="00BE1C95" w:rsidRPr="00EC3C33">
        <w:rPr>
          <w:rFonts w:eastAsia="Arial Unicode MS"/>
          <w:sz w:val="28"/>
          <w:szCs w:val="28"/>
        </w:rPr>
        <w:t xml:space="preserve">ffective </w:t>
      </w:r>
      <w:r w:rsidRPr="00EC3C33">
        <w:rPr>
          <w:rFonts w:eastAsia="Arial Unicode MS"/>
          <w:sz w:val="28"/>
          <w:szCs w:val="28"/>
        </w:rPr>
        <w:t>Date:</w:t>
      </w:r>
      <w:bookmarkStart w:id="2" w:name="_Hlk25593277"/>
      <w:r w:rsidR="00BE1C95" w:rsidRPr="00EC3C33">
        <w:rPr>
          <w:rFonts w:eastAsia="Arial Unicode MS"/>
          <w:sz w:val="28"/>
          <w:szCs w:val="28"/>
        </w:rPr>
        <w:t xml:space="preserve"> </w:t>
      </w:r>
      <w:bookmarkEnd w:id="2"/>
      <w:r w:rsidR="00382947">
        <w:rPr>
          <w:rFonts w:eastAsia="Arial Unicode MS"/>
          <w:sz w:val="28"/>
          <w:szCs w:val="28"/>
        </w:rPr>
        <w:t xml:space="preserve">June </w:t>
      </w:r>
      <w:r w:rsidR="00F04EAC">
        <w:rPr>
          <w:rFonts w:eastAsia="Arial Unicode MS"/>
          <w:sz w:val="28"/>
          <w:szCs w:val="28"/>
        </w:rPr>
        <w:t>15,</w:t>
      </w:r>
      <w:r w:rsidR="00F7713F" w:rsidRPr="00652A19">
        <w:rPr>
          <w:rFonts w:eastAsia="Arial Unicode MS"/>
          <w:sz w:val="28"/>
          <w:szCs w:val="28"/>
          <w:vertAlign w:val="superscript"/>
        </w:rPr>
        <w:t xml:space="preserve"> </w:t>
      </w:r>
      <w:r w:rsidR="00F7713F" w:rsidRPr="00652A19">
        <w:rPr>
          <w:rFonts w:eastAsia="Arial Unicode MS"/>
          <w:sz w:val="28"/>
          <w:szCs w:val="28"/>
        </w:rPr>
        <w:t>20</w:t>
      </w:r>
      <w:r w:rsidR="00F7713F">
        <w:rPr>
          <w:rFonts w:eastAsia="Arial Unicode MS"/>
          <w:sz w:val="28"/>
          <w:szCs w:val="28"/>
        </w:rPr>
        <w:t>20</w:t>
      </w:r>
      <w:r w:rsidR="00F7713F" w:rsidRPr="00652A19">
        <w:rPr>
          <w:rFonts w:eastAsia="Arial Unicode MS"/>
          <w:sz w:val="28"/>
          <w:szCs w:val="28"/>
        </w:rPr>
        <w:t>.</w:t>
      </w:r>
    </w:p>
    <w:p w14:paraId="330817F2" w14:textId="515BC6CC" w:rsidR="009126D0" w:rsidRDefault="009126D0" w:rsidP="00F04EAC">
      <w:pPr>
        <w:spacing w:beforeLines="50" w:before="180" w:line="400" w:lineRule="exact"/>
        <w:ind w:leftChars="60" w:left="362" w:hangingChars="78" w:hanging="218"/>
        <w:rPr>
          <w:rFonts w:eastAsia="標楷體"/>
          <w:sz w:val="28"/>
          <w:szCs w:val="28"/>
        </w:rPr>
      </w:pPr>
      <w:r w:rsidRPr="00F7713F">
        <w:rPr>
          <w:rFonts w:eastAsia="標楷體" w:hint="eastAsia"/>
          <w:sz w:val="28"/>
          <w:szCs w:val="28"/>
        </w:rPr>
        <w:t>2</w:t>
      </w:r>
      <w:r w:rsidRPr="00F7713F">
        <w:rPr>
          <w:rFonts w:eastAsia="標楷體"/>
          <w:sz w:val="28"/>
          <w:szCs w:val="28"/>
        </w:rPr>
        <w:t>.</w:t>
      </w:r>
      <w:bookmarkStart w:id="3" w:name="_Hlk16512771"/>
      <w:bookmarkStart w:id="4" w:name="_Hlk16513036"/>
      <w:bookmarkStart w:id="5" w:name="_Hlk42501124"/>
      <w:r w:rsidR="0032381E" w:rsidRPr="00F7713F">
        <w:rPr>
          <w:rFonts w:eastAsia="標楷體"/>
          <w:sz w:val="28"/>
          <w:szCs w:val="28"/>
        </w:rPr>
        <w:t xml:space="preserve">Company to be </w:t>
      </w:r>
      <w:r w:rsidR="00F04EAC">
        <w:rPr>
          <w:rFonts w:eastAsia="標楷體"/>
          <w:sz w:val="28"/>
          <w:szCs w:val="28"/>
        </w:rPr>
        <w:t>inser</w:t>
      </w:r>
      <w:r w:rsidRPr="00F7713F">
        <w:rPr>
          <w:rFonts w:eastAsia="標楷體"/>
          <w:sz w:val="28"/>
          <w:szCs w:val="28"/>
        </w:rPr>
        <w:t>t</w:t>
      </w:r>
      <w:r w:rsidR="0032381E" w:rsidRPr="00F7713F">
        <w:rPr>
          <w:rFonts w:eastAsia="標楷體"/>
          <w:sz w:val="28"/>
          <w:szCs w:val="28"/>
        </w:rPr>
        <w:t>ed</w:t>
      </w:r>
      <w:r w:rsidRPr="00F7713F">
        <w:rPr>
          <w:rFonts w:eastAsia="標楷體"/>
          <w:sz w:val="28"/>
          <w:szCs w:val="28"/>
        </w:rPr>
        <w:t>:</w:t>
      </w:r>
      <w:bookmarkStart w:id="6" w:name="_Hlk25593286"/>
      <w:bookmarkEnd w:id="3"/>
      <w:bookmarkEnd w:id="4"/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413"/>
        <w:gridCol w:w="3260"/>
        <w:gridCol w:w="1418"/>
        <w:gridCol w:w="1418"/>
      </w:tblGrid>
      <w:tr w:rsidR="00313EC1" w:rsidRPr="000E7D63" w14:paraId="2465C4F1" w14:textId="77777777" w:rsidTr="00B31EF7">
        <w:trPr>
          <w:trHeight w:val="300"/>
          <w:jc w:val="center"/>
        </w:trPr>
        <w:tc>
          <w:tcPr>
            <w:tcW w:w="1413" w:type="dxa"/>
            <w:vAlign w:val="center"/>
          </w:tcPr>
          <w:p w14:paraId="74085582" w14:textId="77777777" w:rsidR="00313EC1" w:rsidRPr="000E7D63" w:rsidRDefault="00313EC1" w:rsidP="00B31EF7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 w:rsidRPr="000E7D63">
              <w:rPr>
                <w:rFonts w:eastAsia="Arial Unicode MS"/>
              </w:rPr>
              <w:t>Local code</w:t>
            </w:r>
          </w:p>
        </w:tc>
        <w:tc>
          <w:tcPr>
            <w:tcW w:w="3260" w:type="dxa"/>
            <w:vAlign w:val="center"/>
          </w:tcPr>
          <w:p w14:paraId="7EC5535C" w14:textId="77777777" w:rsidR="00313EC1" w:rsidRPr="000E7D63" w:rsidRDefault="00313EC1" w:rsidP="00B31EF7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 w:rsidRPr="000E7D63">
              <w:rPr>
                <w:rFonts w:eastAsia="Arial Unicode MS"/>
              </w:rPr>
              <w:t>Company</w:t>
            </w:r>
          </w:p>
        </w:tc>
        <w:tc>
          <w:tcPr>
            <w:tcW w:w="1418" w:type="dxa"/>
            <w:vAlign w:val="center"/>
          </w:tcPr>
          <w:p w14:paraId="731BE96E" w14:textId="77777777" w:rsidR="00313EC1" w:rsidRPr="000E7D63" w:rsidRDefault="00313EC1" w:rsidP="00B31EF7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s</w:t>
            </w:r>
            <w:r>
              <w:rPr>
                <w:rFonts w:eastAsia="Arial Unicode MS"/>
              </w:rPr>
              <w:t>hares</w:t>
            </w:r>
          </w:p>
        </w:tc>
        <w:tc>
          <w:tcPr>
            <w:tcW w:w="1418" w:type="dxa"/>
            <w:vAlign w:val="center"/>
          </w:tcPr>
          <w:p w14:paraId="10D7084A" w14:textId="77777777" w:rsidR="00313EC1" w:rsidRPr="000E7D63" w:rsidRDefault="00313EC1" w:rsidP="00B31EF7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 w:rsidRPr="000E7D63">
              <w:rPr>
                <w:rFonts w:eastAsia="Arial Unicode MS"/>
              </w:rPr>
              <w:t>Free Float</w:t>
            </w:r>
          </w:p>
        </w:tc>
      </w:tr>
      <w:tr w:rsidR="00313EC1" w:rsidRPr="00F0155B" w14:paraId="665CDEDD" w14:textId="77777777" w:rsidTr="00B31EF7">
        <w:trPr>
          <w:trHeight w:val="300"/>
          <w:jc w:val="center"/>
        </w:trPr>
        <w:tc>
          <w:tcPr>
            <w:tcW w:w="1413" w:type="dxa"/>
            <w:vAlign w:val="center"/>
          </w:tcPr>
          <w:p w14:paraId="6F412505" w14:textId="77777777" w:rsidR="00313EC1" w:rsidRPr="00F0155B" w:rsidRDefault="00313EC1" w:rsidP="00B31EF7">
            <w:pPr>
              <w:jc w:val="center"/>
              <w:rPr>
                <w:color w:val="000000" w:themeColor="text1"/>
              </w:rPr>
            </w:pPr>
            <w:r w:rsidRPr="007217E0">
              <w:rPr>
                <w:rFonts w:hint="eastAsia"/>
                <w:sz w:val="28"/>
                <w:szCs w:val="28"/>
              </w:rPr>
              <w:t>6</w:t>
            </w:r>
            <w:r w:rsidRPr="007217E0">
              <w:rPr>
                <w:sz w:val="28"/>
                <w:szCs w:val="28"/>
              </w:rPr>
              <w:t>732</w:t>
            </w:r>
          </w:p>
        </w:tc>
        <w:tc>
          <w:tcPr>
            <w:tcW w:w="3260" w:type="dxa"/>
            <w:vAlign w:val="center"/>
          </w:tcPr>
          <w:p w14:paraId="313617FE" w14:textId="77777777" w:rsidR="00313EC1" w:rsidRPr="00F0155B" w:rsidRDefault="00313EC1" w:rsidP="00B31EF7">
            <w:pPr>
              <w:ind w:leftChars="71" w:left="170" w:rightChars="14" w:right="34"/>
              <w:rPr>
                <w:color w:val="000000" w:themeColor="text1"/>
              </w:rPr>
            </w:pPr>
            <w:r w:rsidRPr="007217E0">
              <w:rPr>
                <w:sz w:val="28"/>
                <w:szCs w:val="28"/>
              </w:rPr>
              <w:t>Sensortek Technology Corp.</w:t>
            </w:r>
          </w:p>
        </w:tc>
        <w:tc>
          <w:tcPr>
            <w:tcW w:w="1418" w:type="dxa"/>
            <w:vAlign w:val="center"/>
          </w:tcPr>
          <w:p w14:paraId="034349C3" w14:textId="77777777" w:rsidR="00313EC1" w:rsidRPr="00F0155B" w:rsidRDefault="00313EC1" w:rsidP="00B31EF7">
            <w:pPr>
              <w:jc w:val="center"/>
              <w:rPr>
                <w:color w:val="000000" w:themeColor="text1"/>
              </w:rPr>
            </w:pPr>
            <w:r w:rsidRPr="005B0EBA">
              <w:rPr>
                <w:color w:val="000000" w:themeColor="text1"/>
              </w:rPr>
              <w:t>41,356,348</w:t>
            </w:r>
          </w:p>
        </w:tc>
        <w:tc>
          <w:tcPr>
            <w:tcW w:w="1418" w:type="dxa"/>
            <w:vAlign w:val="center"/>
          </w:tcPr>
          <w:p w14:paraId="47717330" w14:textId="77777777" w:rsidR="00313EC1" w:rsidRPr="00F0155B" w:rsidRDefault="00313EC1" w:rsidP="00B31E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50%</w:t>
            </w:r>
          </w:p>
        </w:tc>
      </w:tr>
    </w:tbl>
    <w:p w14:paraId="796518A1" w14:textId="29AD4C21" w:rsidR="001F1687" w:rsidRDefault="009126D0" w:rsidP="00F7713F">
      <w:pPr>
        <w:spacing w:beforeLines="50" w:before="180" w:line="400" w:lineRule="exact"/>
        <w:ind w:leftChars="59" w:left="366" w:hangingChars="80" w:hanging="224"/>
        <w:jc w:val="both"/>
        <w:rPr>
          <w:rFonts w:eastAsia="標楷體"/>
          <w:b/>
          <w:bCs/>
        </w:rPr>
      </w:pPr>
      <w:bookmarkStart w:id="7" w:name="_Hlk25593914"/>
      <w:bookmarkStart w:id="8" w:name="_Hlk42501158"/>
      <w:bookmarkEnd w:id="5"/>
      <w:bookmarkEnd w:id="6"/>
      <w:r w:rsidRPr="00EC3C33">
        <w:rPr>
          <w:rFonts w:eastAsia="標楷體"/>
          <w:sz w:val="28"/>
          <w:szCs w:val="28"/>
        </w:rPr>
        <w:t>3.</w:t>
      </w:r>
      <w:bookmarkEnd w:id="7"/>
      <w:r w:rsidR="00F04EAC" w:rsidRPr="00F7713F">
        <w:rPr>
          <w:rFonts w:eastAsia="標楷體"/>
          <w:sz w:val="28"/>
          <w:szCs w:val="28"/>
        </w:rPr>
        <w:t>Company to be deleted:</w:t>
      </w:r>
      <w:r w:rsidR="00F04EAC" w:rsidRPr="00F04EAC">
        <w:t xml:space="preserve"> </w:t>
      </w:r>
      <w:r w:rsidR="004864B3" w:rsidRPr="004864B3">
        <w:rPr>
          <w:sz w:val="28"/>
          <w:szCs w:val="28"/>
        </w:rPr>
        <w:t>BROGENT TECHNOLOGIES INC.</w:t>
      </w:r>
      <w:r w:rsidR="00F04EAC" w:rsidRPr="00F04EAC">
        <w:rPr>
          <w:rFonts w:hint="eastAsia"/>
          <w:sz w:val="28"/>
          <w:szCs w:val="28"/>
        </w:rPr>
        <w:t xml:space="preserve"> </w:t>
      </w:r>
      <w:r w:rsidR="00F04EAC" w:rsidRPr="00524F1F">
        <w:rPr>
          <w:rFonts w:hint="eastAsia"/>
          <w:sz w:val="28"/>
          <w:szCs w:val="28"/>
        </w:rPr>
        <w:t>(Local Code</w:t>
      </w:r>
      <w:r w:rsidR="00F04EAC" w:rsidRPr="00524F1F">
        <w:rPr>
          <w:rFonts w:hint="eastAsia"/>
          <w:sz w:val="28"/>
          <w:szCs w:val="28"/>
        </w:rPr>
        <w:t>：</w:t>
      </w:r>
      <w:r w:rsidR="004864B3">
        <w:rPr>
          <w:rFonts w:hint="eastAsia"/>
          <w:sz w:val="28"/>
          <w:szCs w:val="28"/>
        </w:rPr>
        <w:t>5263</w:t>
      </w:r>
      <w:r w:rsidR="00F04EAC" w:rsidRPr="00524F1F">
        <w:rPr>
          <w:rFonts w:hint="eastAsia"/>
          <w:sz w:val="28"/>
          <w:szCs w:val="28"/>
        </w:rPr>
        <w:t>).</w:t>
      </w:r>
      <w:bookmarkEnd w:id="8"/>
    </w:p>
    <w:sectPr w:rsidR="001F1687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64C0D" w14:textId="77777777" w:rsidR="00E07816" w:rsidRDefault="00E07816">
      <w:r>
        <w:separator/>
      </w:r>
    </w:p>
  </w:endnote>
  <w:endnote w:type="continuationSeparator" w:id="0">
    <w:p w14:paraId="2CA829BC" w14:textId="77777777" w:rsidR="00E07816" w:rsidRDefault="00E0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355B1" w14:textId="77777777"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14:paraId="2B7B41AA" w14:textId="77777777"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591E1" w14:textId="77777777" w:rsidR="00E07816" w:rsidRDefault="00E07816">
      <w:r>
        <w:separator/>
      </w:r>
    </w:p>
  </w:footnote>
  <w:footnote w:type="continuationSeparator" w:id="0">
    <w:p w14:paraId="54F0337A" w14:textId="77777777" w:rsidR="00E07816" w:rsidRDefault="00E07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50BC9" w14:textId="77777777" w:rsidR="00BE1C95" w:rsidRDefault="00BE1C95" w:rsidP="00BE1C95">
    <w:pPr>
      <w:rPr>
        <w:rFonts w:eastAsia="標楷體"/>
        <w:b/>
        <w:bCs/>
      </w:rPr>
    </w:pPr>
    <w:r>
      <w:rPr>
        <w:rFonts w:eastAsia="標楷體" w:hint="eastAsia"/>
        <w:b/>
        <w:bCs/>
      </w:rPr>
      <w:t>N</w:t>
    </w:r>
    <w:r>
      <w:rPr>
        <w:rFonts w:eastAsia="標楷體"/>
        <w:b/>
        <w:bCs/>
      </w:rPr>
      <w:t>otice</w:t>
    </w:r>
  </w:p>
  <w:p w14:paraId="6791F310" w14:textId="77777777" w:rsidR="00BE1C95" w:rsidRDefault="001A7AA4" w:rsidP="00BE1C95">
    <w:pPr>
      <w:jc w:val="center"/>
      <w:rPr>
        <w:rFonts w:eastAsia="標楷體"/>
        <w:b/>
        <w:bCs/>
        <w:sz w:val="28"/>
      </w:rPr>
    </w:pPr>
    <w:bookmarkStart w:id="9" w:name="_Hlk16512914"/>
    <w:bookmarkStart w:id="10" w:name="_Hlk16513291"/>
    <w:r>
      <w:rPr>
        <w:rFonts w:eastAsia="標楷體"/>
        <w:b/>
        <w:bCs/>
        <w:sz w:val="28"/>
      </w:rPr>
      <w:t>Constituents changes in</w:t>
    </w:r>
    <w:r w:rsidR="0032381E">
      <w:rPr>
        <w:rFonts w:eastAsia="標楷體"/>
        <w:b/>
        <w:bCs/>
        <w:sz w:val="28"/>
      </w:rPr>
      <w:t xml:space="preserve"> TPEx 50 Index</w:t>
    </w:r>
    <w:bookmarkEnd w:id="9"/>
  </w:p>
  <w:bookmarkEnd w:id="10"/>
  <w:p w14:paraId="65268CDE" w14:textId="50593900" w:rsidR="00BE1C95" w:rsidRPr="000F428A" w:rsidRDefault="00F04EAC" w:rsidP="00F7713F">
    <w:pPr>
      <w:pStyle w:val="a4"/>
      <w:jc w:val="right"/>
      <w:rPr>
        <w:sz w:val="28"/>
        <w:szCs w:val="28"/>
      </w:rPr>
    </w:pPr>
    <w:r>
      <w:rPr>
        <w:rFonts w:eastAsia="標楷體"/>
        <w:bCs/>
        <w:sz w:val="28"/>
        <w:szCs w:val="28"/>
      </w:rPr>
      <w:t>June 8, 2020</w:t>
    </w:r>
    <w:r w:rsidR="00BE1C95">
      <w:rPr>
        <w:rFonts w:eastAsia="標楷體"/>
        <w:bCs/>
        <w:sz w:val="28"/>
        <w:szCs w:val="28"/>
      </w:rPr>
      <w:t>.</w:t>
    </w:r>
  </w:p>
  <w:p w14:paraId="12F71B9C" w14:textId="77777777" w:rsidR="00D20F24" w:rsidRPr="00BE1C95" w:rsidRDefault="00D20F24" w:rsidP="00BE1C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2290D"/>
    <w:multiLevelType w:val="hybridMultilevel"/>
    <w:tmpl w:val="A2762C9C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373C2"/>
    <w:rsid w:val="00042B12"/>
    <w:rsid w:val="000449BE"/>
    <w:rsid w:val="00044EFA"/>
    <w:rsid w:val="000613BA"/>
    <w:rsid w:val="00064EF1"/>
    <w:rsid w:val="00067093"/>
    <w:rsid w:val="000858C3"/>
    <w:rsid w:val="00086C94"/>
    <w:rsid w:val="000930F8"/>
    <w:rsid w:val="000A1673"/>
    <w:rsid w:val="000D489F"/>
    <w:rsid w:val="000E6FF6"/>
    <w:rsid w:val="000E7D63"/>
    <w:rsid w:val="000F428A"/>
    <w:rsid w:val="000F42CC"/>
    <w:rsid w:val="00105C28"/>
    <w:rsid w:val="0011043B"/>
    <w:rsid w:val="00121CBB"/>
    <w:rsid w:val="00124740"/>
    <w:rsid w:val="00127F18"/>
    <w:rsid w:val="00133E65"/>
    <w:rsid w:val="00150A69"/>
    <w:rsid w:val="00171DC1"/>
    <w:rsid w:val="00171EF4"/>
    <w:rsid w:val="0017653A"/>
    <w:rsid w:val="00180185"/>
    <w:rsid w:val="00193F0A"/>
    <w:rsid w:val="001A19BC"/>
    <w:rsid w:val="001A7AA4"/>
    <w:rsid w:val="001A7F5C"/>
    <w:rsid w:val="001B34F3"/>
    <w:rsid w:val="001F1687"/>
    <w:rsid w:val="002055C5"/>
    <w:rsid w:val="00207993"/>
    <w:rsid w:val="00213ED8"/>
    <w:rsid w:val="00220F58"/>
    <w:rsid w:val="0025019C"/>
    <w:rsid w:val="002503EA"/>
    <w:rsid w:val="00250BD8"/>
    <w:rsid w:val="002540A7"/>
    <w:rsid w:val="00264790"/>
    <w:rsid w:val="00266E83"/>
    <w:rsid w:val="002771AB"/>
    <w:rsid w:val="002A25D2"/>
    <w:rsid w:val="002A3D57"/>
    <w:rsid w:val="002B6AB0"/>
    <w:rsid w:val="002C3442"/>
    <w:rsid w:val="002D3155"/>
    <w:rsid w:val="002F4F30"/>
    <w:rsid w:val="002F4FA9"/>
    <w:rsid w:val="002F60AF"/>
    <w:rsid w:val="00303513"/>
    <w:rsid w:val="00313EC1"/>
    <w:rsid w:val="003218CF"/>
    <w:rsid w:val="0032381E"/>
    <w:rsid w:val="003374B4"/>
    <w:rsid w:val="00346FD3"/>
    <w:rsid w:val="0035520F"/>
    <w:rsid w:val="0036672A"/>
    <w:rsid w:val="00382947"/>
    <w:rsid w:val="0038299E"/>
    <w:rsid w:val="003A60E4"/>
    <w:rsid w:val="003B2053"/>
    <w:rsid w:val="003B4725"/>
    <w:rsid w:val="003E4098"/>
    <w:rsid w:val="00421679"/>
    <w:rsid w:val="004303A7"/>
    <w:rsid w:val="0045145E"/>
    <w:rsid w:val="004565CC"/>
    <w:rsid w:val="0045705A"/>
    <w:rsid w:val="00476CAB"/>
    <w:rsid w:val="00484369"/>
    <w:rsid w:val="004864B3"/>
    <w:rsid w:val="004A47AD"/>
    <w:rsid w:val="004A6ECF"/>
    <w:rsid w:val="004B4BEA"/>
    <w:rsid w:val="004C2952"/>
    <w:rsid w:val="004D4828"/>
    <w:rsid w:val="004F5134"/>
    <w:rsid w:val="00506087"/>
    <w:rsid w:val="00507F00"/>
    <w:rsid w:val="00536295"/>
    <w:rsid w:val="00551B5F"/>
    <w:rsid w:val="0055746A"/>
    <w:rsid w:val="005651BB"/>
    <w:rsid w:val="00580783"/>
    <w:rsid w:val="00586651"/>
    <w:rsid w:val="00595771"/>
    <w:rsid w:val="005D6978"/>
    <w:rsid w:val="006137AA"/>
    <w:rsid w:val="00621E1D"/>
    <w:rsid w:val="006264CF"/>
    <w:rsid w:val="006307C5"/>
    <w:rsid w:val="00683580"/>
    <w:rsid w:val="00691C84"/>
    <w:rsid w:val="00695F39"/>
    <w:rsid w:val="006A100F"/>
    <w:rsid w:val="006A5504"/>
    <w:rsid w:val="006D1C54"/>
    <w:rsid w:val="006D77E9"/>
    <w:rsid w:val="00740AF7"/>
    <w:rsid w:val="007652FF"/>
    <w:rsid w:val="00766D57"/>
    <w:rsid w:val="00785463"/>
    <w:rsid w:val="007A300E"/>
    <w:rsid w:val="007B1346"/>
    <w:rsid w:val="007C0B74"/>
    <w:rsid w:val="007E4CB9"/>
    <w:rsid w:val="007E7F10"/>
    <w:rsid w:val="00802868"/>
    <w:rsid w:val="008335CB"/>
    <w:rsid w:val="008345A4"/>
    <w:rsid w:val="0084643A"/>
    <w:rsid w:val="00853E3D"/>
    <w:rsid w:val="008758D6"/>
    <w:rsid w:val="00881C2B"/>
    <w:rsid w:val="0088791A"/>
    <w:rsid w:val="008D0944"/>
    <w:rsid w:val="008D2E62"/>
    <w:rsid w:val="009126D0"/>
    <w:rsid w:val="0091618D"/>
    <w:rsid w:val="00917D2B"/>
    <w:rsid w:val="009346E2"/>
    <w:rsid w:val="0094758F"/>
    <w:rsid w:val="00967111"/>
    <w:rsid w:val="00972E8E"/>
    <w:rsid w:val="00980B43"/>
    <w:rsid w:val="009954C6"/>
    <w:rsid w:val="009A30EC"/>
    <w:rsid w:val="009D0BC5"/>
    <w:rsid w:val="009E16D6"/>
    <w:rsid w:val="009E46C3"/>
    <w:rsid w:val="009E4AF5"/>
    <w:rsid w:val="00A240D2"/>
    <w:rsid w:val="00A53E9A"/>
    <w:rsid w:val="00A72D48"/>
    <w:rsid w:val="00A742E8"/>
    <w:rsid w:val="00A97953"/>
    <w:rsid w:val="00AD3AB0"/>
    <w:rsid w:val="00AE4ED6"/>
    <w:rsid w:val="00B02BD2"/>
    <w:rsid w:val="00B137F3"/>
    <w:rsid w:val="00B37F3A"/>
    <w:rsid w:val="00B47C5F"/>
    <w:rsid w:val="00B62BF5"/>
    <w:rsid w:val="00B73763"/>
    <w:rsid w:val="00BB3459"/>
    <w:rsid w:val="00BE1C95"/>
    <w:rsid w:val="00BE56CA"/>
    <w:rsid w:val="00BE5AE7"/>
    <w:rsid w:val="00BF3187"/>
    <w:rsid w:val="00BF438D"/>
    <w:rsid w:val="00BF4937"/>
    <w:rsid w:val="00C00A96"/>
    <w:rsid w:val="00C07EF5"/>
    <w:rsid w:val="00C156E1"/>
    <w:rsid w:val="00C21860"/>
    <w:rsid w:val="00C43F12"/>
    <w:rsid w:val="00CC0568"/>
    <w:rsid w:val="00CC2229"/>
    <w:rsid w:val="00CD3AED"/>
    <w:rsid w:val="00CF19AA"/>
    <w:rsid w:val="00D028C8"/>
    <w:rsid w:val="00D20F24"/>
    <w:rsid w:val="00D30C14"/>
    <w:rsid w:val="00D4310A"/>
    <w:rsid w:val="00D86E15"/>
    <w:rsid w:val="00D97B44"/>
    <w:rsid w:val="00DA1BFA"/>
    <w:rsid w:val="00DC13D5"/>
    <w:rsid w:val="00DC1683"/>
    <w:rsid w:val="00DD272E"/>
    <w:rsid w:val="00E04C48"/>
    <w:rsid w:val="00E07816"/>
    <w:rsid w:val="00E13FF0"/>
    <w:rsid w:val="00E30DC9"/>
    <w:rsid w:val="00E64BAB"/>
    <w:rsid w:val="00E876CC"/>
    <w:rsid w:val="00E937E7"/>
    <w:rsid w:val="00EB4AA8"/>
    <w:rsid w:val="00EC0A71"/>
    <w:rsid w:val="00EC3C33"/>
    <w:rsid w:val="00F046DB"/>
    <w:rsid w:val="00F04EAC"/>
    <w:rsid w:val="00F15C7C"/>
    <w:rsid w:val="00F17376"/>
    <w:rsid w:val="00F21E96"/>
    <w:rsid w:val="00F306C7"/>
    <w:rsid w:val="00F433EC"/>
    <w:rsid w:val="00F5354E"/>
    <w:rsid w:val="00F7713F"/>
    <w:rsid w:val="00FA3283"/>
    <w:rsid w:val="00FC1818"/>
    <w:rsid w:val="00FC2F6B"/>
    <w:rsid w:val="00FC4790"/>
    <w:rsid w:val="00FC6F66"/>
    <w:rsid w:val="00F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0FDCAB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F7713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6</cp:revision>
  <cp:lastPrinted>2019-11-25T08:53:00Z</cp:lastPrinted>
  <dcterms:created xsi:type="dcterms:W3CDTF">2020-05-20T09:10:00Z</dcterms:created>
  <dcterms:modified xsi:type="dcterms:W3CDTF">2020-06-08T05:44:00Z</dcterms:modified>
</cp:coreProperties>
</file>