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1C85" w14:textId="1508956C" w:rsidR="00F046DB" w:rsidRDefault="00F046DB" w:rsidP="00C330D0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r w:rsidR="0097136A">
        <w:rPr>
          <w:rFonts w:eastAsia="標楷體" w:hint="eastAsia"/>
        </w:rPr>
        <w:t>先豐</w:t>
      </w:r>
      <w:r w:rsidR="00025760">
        <w:rPr>
          <w:rFonts w:eastAsia="標楷體" w:hint="eastAsia"/>
        </w:rPr>
        <w:t>股票</w:t>
      </w:r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97136A">
        <w:rPr>
          <w:rFonts w:eastAsia="標楷體" w:hint="eastAsia"/>
        </w:rPr>
        <w:t>53</w:t>
      </w:r>
      <w:r w:rsidR="00DC4322">
        <w:rPr>
          <w:rFonts w:eastAsia="標楷體"/>
        </w:rPr>
        <w:t>49</w:t>
      </w:r>
      <w:r w:rsidR="00025760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</w:t>
      </w:r>
      <w:r w:rsidR="00AB793F">
        <w:rPr>
          <w:rFonts w:ascii="標楷體" w:eastAsia="標楷體" w:hAnsi="標楷體" w:hint="eastAsia"/>
        </w:rPr>
        <w:t>指數編製原則第五章第二節之規定</w:t>
      </w:r>
      <w:r w:rsidR="000E7D46" w:rsidRPr="000E7D46">
        <w:rPr>
          <w:rFonts w:eastAsia="標楷體" w:hint="eastAsia"/>
        </w:rPr>
        <w:t>，證券櫃檯買賣中心公布下列有關</w:t>
      </w:r>
      <w:r w:rsidR="00434418" w:rsidRPr="00D207C0">
        <w:rPr>
          <w:rFonts w:eastAsia="標楷體" w:hint="eastAsia"/>
        </w:rPr>
        <w:t>「</w:t>
      </w:r>
      <w:r w:rsidR="000E7D46" w:rsidRPr="000E7D46">
        <w:rPr>
          <w:rFonts w:eastAsia="標楷體" w:hint="eastAsia"/>
        </w:rPr>
        <w:t>富櫃</w:t>
      </w:r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</w:t>
      </w:r>
      <w:r w:rsidR="00434418">
        <w:rPr>
          <w:rFonts w:eastAsia="標楷體" w:hint="eastAsia"/>
        </w:rPr>
        <w:t>」</w:t>
      </w:r>
      <w:r w:rsidR="000E7D46" w:rsidRPr="000E7D46">
        <w:rPr>
          <w:rFonts w:eastAsia="標楷體" w:hint="eastAsia"/>
        </w:rPr>
        <w:t>成分股之異動。</w:t>
      </w:r>
    </w:p>
    <w:p w14:paraId="758FF859" w14:textId="09624859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25760">
        <w:rPr>
          <w:rFonts w:eastAsia="標楷體" w:hint="eastAsia"/>
        </w:rPr>
        <w:t>109</w:t>
      </w:r>
      <w:r w:rsidR="00025760">
        <w:rPr>
          <w:rFonts w:eastAsia="標楷體" w:hint="eastAsia"/>
        </w:rPr>
        <w:t>年</w:t>
      </w:r>
      <w:r w:rsidR="0097136A">
        <w:rPr>
          <w:rFonts w:eastAsia="標楷體" w:hint="eastAsia"/>
        </w:rPr>
        <w:t>10</w:t>
      </w:r>
      <w:r w:rsidR="00025760">
        <w:rPr>
          <w:rFonts w:eastAsia="標楷體" w:hint="eastAsia"/>
        </w:rPr>
        <w:t>月</w:t>
      </w:r>
      <w:r w:rsidR="0097136A">
        <w:rPr>
          <w:rFonts w:eastAsia="標楷體" w:hint="eastAsia"/>
        </w:rPr>
        <w:t>29</w:t>
      </w:r>
      <w:r w:rsidR="00025760">
        <w:rPr>
          <w:rFonts w:eastAsia="標楷體" w:hint="eastAsia"/>
        </w:rPr>
        <w:t>日</w:t>
      </w:r>
    </w:p>
    <w:p w14:paraId="2F376CF6" w14:textId="391A980F" w:rsidR="00F046DB" w:rsidRPr="00F046DB" w:rsidRDefault="000E7D46" w:rsidP="000E7D46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r w:rsidR="0097136A">
        <w:rPr>
          <w:rFonts w:eastAsia="標楷體" w:hint="eastAsia"/>
        </w:rPr>
        <w:t>先豐股票</w:t>
      </w:r>
      <w:r w:rsidR="0097136A">
        <w:rPr>
          <w:rFonts w:eastAsia="標楷體" w:hint="eastAsia"/>
        </w:rPr>
        <w:t>(</w:t>
      </w:r>
      <w:r w:rsidR="0097136A">
        <w:rPr>
          <w:rFonts w:eastAsia="標楷體" w:hint="eastAsia"/>
        </w:rPr>
        <w:t>代號：</w:t>
      </w:r>
      <w:r w:rsidR="0097136A">
        <w:rPr>
          <w:rFonts w:eastAsia="標楷體" w:hint="eastAsia"/>
        </w:rPr>
        <w:t>53</w:t>
      </w:r>
      <w:r w:rsidR="00586C16">
        <w:rPr>
          <w:rFonts w:eastAsia="標楷體"/>
        </w:rPr>
        <w:t>49</w:t>
      </w:r>
      <w:r w:rsidR="0097136A">
        <w:rPr>
          <w:rFonts w:eastAsia="標楷體" w:hint="eastAsia"/>
        </w:rPr>
        <w:t>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03DF2" w14:textId="77777777" w:rsidR="00AA59FA" w:rsidRDefault="00AA59FA">
      <w:r>
        <w:separator/>
      </w:r>
    </w:p>
  </w:endnote>
  <w:endnote w:type="continuationSeparator" w:id="0">
    <w:p w14:paraId="2155D706" w14:textId="77777777" w:rsidR="00AA59FA" w:rsidRDefault="00AA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2ACEC" w14:textId="77777777" w:rsidR="00AA59FA" w:rsidRDefault="00AA59FA">
      <w:r>
        <w:separator/>
      </w:r>
    </w:p>
  </w:footnote>
  <w:footnote w:type="continuationSeparator" w:id="0">
    <w:p w14:paraId="2B886F14" w14:textId="77777777" w:rsidR="00AA59FA" w:rsidRDefault="00AA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0E9CB67D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025760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C330D0">
      <w:rPr>
        <w:rFonts w:eastAsia="標楷體" w:hint="eastAsia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月</w:t>
    </w:r>
    <w:r w:rsidR="00221B2E">
      <w:rPr>
        <w:rFonts w:eastAsia="標楷體" w:hint="eastAsia"/>
        <w:sz w:val="28"/>
        <w:szCs w:val="28"/>
      </w:rPr>
      <w:t>16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5760"/>
    <w:rsid w:val="00044EFA"/>
    <w:rsid w:val="00050283"/>
    <w:rsid w:val="00055F98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0F7E0E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21B2E"/>
    <w:rsid w:val="002442CA"/>
    <w:rsid w:val="0025019C"/>
    <w:rsid w:val="002503EA"/>
    <w:rsid w:val="00250BD8"/>
    <w:rsid w:val="00264790"/>
    <w:rsid w:val="00266E83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21679"/>
    <w:rsid w:val="004303A7"/>
    <w:rsid w:val="00434418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86C16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0D0B"/>
    <w:rsid w:val="00881C2B"/>
    <w:rsid w:val="008B30BD"/>
    <w:rsid w:val="008D0944"/>
    <w:rsid w:val="008D2E62"/>
    <w:rsid w:val="008E3665"/>
    <w:rsid w:val="0091618D"/>
    <w:rsid w:val="00917D2B"/>
    <w:rsid w:val="009346E2"/>
    <w:rsid w:val="00940E50"/>
    <w:rsid w:val="0094758F"/>
    <w:rsid w:val="0097136A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97953"/>
    <w:rsid w:val="00AA59FA"/>
    <w:rsid w:val="00AB793F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330D0"/>
    <w:rsid w:val="00C43F12"/>
    <w:rsid w:val="00C63858"/>
    <w:rsid w:val="00C63A43"/>
    <w:rsid w:val="00CB4A72"/>
    <w:rsid w:val="00CC0568"/>
    <w:rsid w:val="00CC2229"/>
    <w:rsid w:val="00CD3AED"/>
    <w:rsid w:val="00D01321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B2FBB"/>
    <w:rsid w:val="00DC13D5"/>
    <w:rsid w:val="00DC1683"/>
    <w:rsid w:val="00DC4322"/>
    <w:rsid w:val="00DD272E"/>
    <w:rsid w:val="00E551F8"/>
    <w:rsid w:val="00E64BA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9</cp:revision>
  <cp:lastPrinted>2020-04-16T06:22:00Z</cp:lastPrinted>
  <dcterms:created xsi:type="dcterms:W3CDTF">2020-05-20T09:06:00Z</dcterms:created>
  <dcterms:modified xsi:type="dcterms:W3CDTF">2020-10-19T03:51:00Z</dcterms:modified>
</cp:coreProperties>
</file>