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1C85" w14:textId="720567DF" w:rsidR="00F046DB" w:rsidRDefault="00F046DB" w:rsidP="00C330D0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0E7D46" w:rsidRPr="000E7D46">
        <w:rPr>
          <w:rFonts w:eastAsia="標楷體" w:hint="eastAsia"/>
        </w:rPr>
        <w:t>茲因</w:t>
      </w:r>
      <w:r w:rsidR="00DA5719">
        <w:rPr>
          <w:rFonts w:eastAsia="標楷體" w:hint="eastAsia"/>
        </w:rPr>
        <w:t>統新</w:t>
      </w:r>
      <w:r w:rsidR="00025760">
        <w:rPr>
          <w:rFonts w:eastAsia="標楷體" w:hint="eastAsia"/>
        </w:rPr>
        <w:t>股票</w:t>
      </w:r>
      <w:r w:rsidR="00025760">
        <w:rPr>
          <w:rFonts w:eastAsia="標楷體" w:hint="eastAsia"/>
        </w:rPr>
        <w:t>(</w:t>
      </w:r>
      <w:r w:rsidR="00025760">
        <w:rPr>
          <w:rFonts w:eastAsia="標楷體" w:hint="eastAsia"/>
        </w:rPr>
        <w:t>代號：</w:t>
      </w:r>
      <w:r w:rsidR="00DA5719">
        <w:rPr>
          <w:rFonts w:eastAsia="標楷體" w:hint="eastAsia"/>
        </w:rPr>
        <w:t>6426</w:t>
      </w:r>
      <w:r w:rsidR="00025760">
        <w:rPr>
          <w:rFonts w:eastAsia="標楷體" w:hint="eastAsia"/>
        </w:rPr>
        <w:t>)</w:t>
      </w:r>
      <w:r w:rsidR="000E7D46" w:rsidRPr="000E7D46">
        <w:rPr>
          <w:rFonts w:eastAsia="標楷體" w:hint="eastAsia"/>
        </w:rPr>
        <w:t>符合</w:t>
      </w:r>
      <w:r w:rsidR="00AB793F">
        <w:rPr>
          <w:rFonts w:ascii="標楷體" w:eastAsia="標楷體" w:hAnsi="標楷體" w:hint="eastAsia"/>
        </w:rPr>
        <w:t>指數編製原則第五章第二節之規定</w:t>
      </w:r>
      <w:r w:rsidR="000E7D46" w:rsidRPr="000E7D46">
        <w:rPr>
          <w:rFonts w:eastAsia="標楷體" w:hint="eastAsia"/>
        </w:rPr>
        <w:t>，證券櫃檯買賣中心公布下列有關</w:t>
      </w:r>
      <w:r w:rsidR="00434418" w:rsidRPr="00D207C0">
        <w:rPr>
          <w:rFonts w:eastAsia="標楷體" w:hint="eastAsia"/>
        </w:rPr>
        <w:t>「</w:t>
      </w:r>
      <w:r w:rsidR="000E7D46" w:rsidRPr="000E7D46">
        <w:rPr>
          <w:rFonts w:eastAsia="標楷體" w:hint="eastAsia"/>
        </w:rPr>
        <w:t>富櫃</w:t>
      </w:r>
      <w:r w:rsidR="000E7D46">
        <w:rPr>
          <w:rFonts w:eastAsia="標楷體" w:hint="eastAsia"/>
        </w:rPr>
        <w:t>200</w:t>
      </w:r>
      <w:r w:rsidR="000E7D46" w:rsidRPr="000E7D46">
        <w:rPr>
          <w:rFonts w:eastAsia="標楷體" w:hint="eastAsia"/>
        </w:rPr>
        <w:t>指數</w:t>
      </w:r>
      <w:r w:rsidR="00434418">
        <w:rPr>
          <w:rFonts w:eastAsia="標楷體" w:hint="eastAsia"/>
        </w:rPr>
        <w:t>」</w:t>
      </w:r>
      <w:r w:rsidR="000E7D46" w:rsidRPr="000E7D46">
        <w:rPr>
          <w:rFonts w:eastAsia="標楷體" w:hint="eastAsia"/>
        </w:rPr>
        <w:t>成分股之異動。</w:t>
      </w:r>
    </w:p>
    <w:p w14:paraId="758FF859" w14:textId="3D2A6A13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7D46">
        <w:rPr>
          <w:rFonts w:eastAsia="標楷體" w:hint="eastAsia"/>
        </w:rPr>
        <w:t>審核結果生效日：</w:t>
      </w:r>
      <w:r w:rsidR="00025760">
        <w:rPr>
          <w:rFonts w:eastAsia="標楷體" w:hint="eastAsia"/>
        </w:rPr>
        <w:t>1</w:t>
      </w:r>
      <w:r w:rsidR="005D4625">
        <w:rPr>
          <w:rFonts w:eastAsia="標楷體"/>
        </w:rPr>
        <w:t>10</w:t>
      </w:r>
      <w:r w:rsidR="00025760">
        <w:rPr>
          <w:rFonts w:eastAsia="標楷體" w:hint="eastAsia"/>
        </w:rPr>
        <w:t>年</w:t>
      </w:r>
      <w:r w:rsidR="005D4625">
        <w:rPr>
          <w:rFonts w:eastAsia="標楷體" w:hint="eastAsia"/>
        </w:rPr>
        <w:t>3</w:t>
      </w:r>
      <w:r w:rsidR="00025760">
        <w:rPr>
          <w:rFonts w:eastAsia="標楷體" w:hint="eastAsia"/>
        </w:rPr>
        <w:t>月</w:t>
      </w:r>
      <w:r w:rsidR="0097136A">
        <w:rPr>
          <w:rFonts w:eastAsia="標楷體" w:hint="eastAsia"/>
        </w:rPr>
        <w:t>2</w:t>
      </w:r>
      <w:r w:rsidR="005D4625">
        <w:rPr>
          <w:rFonts w:eastAsia="標楷體"/>
        </w:rPr>
        <w:t>4</w:t>
      </w:r>
      <w:r w:rsidR="00025760">
        <w:rPr>
          <w:rFonts w:eastAsia="標楷體" w:hint="eastAsia"/>
        </w:rPr>
        <w:t>日</w:t>
      </w:r>
    </w:p>
    <w:p w14:paraId="2F376CF6" w14:textId="5732B44B" w:rsidR="00F046DB" w:rsidRPr="00F046DB" w:rsidRDefault="000E7D46" w:rsidP="000E7D46">
      <w:pPr>
        <w:ind w:left="446" w:hangingChars="186" w:hanging="446"/>
        <w:jc w:val="both"/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  <w:r w:rsidR="005D4625" w:rsidRPr="005D4625">
        <w:rPr>
          <w:rFonts w:eastAsia="標楷體" w:hint="eastAsia"/>
        </w:rPr>
        <w:t>統新</w:t>
      </w:r>
      <w:r w:rsidR="005D4625" w:rsidRPr="005D4625">
        <w:rPr>
          <w:rFonts w:eastAsia="標楷體" w:hint="eastAsia"/>
        </w:rPr>
        <w:t>(</w:t>
      </w:r>
      <w:r w:rsidR="005D4625" w:rsidRPr="005D4625">
        <w:rPr>
          <w:rFonts w:eastAsia="標楷體" w:hint="eastAsia"/>
        </w:rPr>
        <w:t>代號：</w:t>
      </w:r>
      <w:r w:rsidR="005D4625" w:rsidRPr="005D4625">
        <w:rPr>
          <w:rFonts w:eastAsia="標楷體" w:hint="eastAsia"/>
        </w:rPr>
        <w:t>6426)</w:t>
      </w:r>
      <w:r w:rsidRPr="000E7D46">
        <w:rPr>
          <w:rFonts w:eastAsia="標楷體" w:hint="eastAsia"/>
        </w:rPr>
        <w:t>將自成分股中刪除，所產生的缺額將於下次季審核時遞補。</w:t>
      </w: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C81CE" w14:textId="77777777" w:rsidR="005D0832" w:rsidRDefault="005D0832">
      <w:r>
        <w:separator/>
      </w:r>
    </w:p>
  </w:endnote>
  <w:endnote w:type="continuationSeparator" w:id="0">
    <w:p w14:paraId="2869AED7" w14:textId="77777777" w:rsidR="005D0832" w:rsidRDefault="005D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2D04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0426AFF9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D5BF6" w14:textId="77777777" w:rsidR="005D0832" w:rsidRDefault="005D0832">
      <w:r>
        <w:separator/>
      </w:r>
    </w:p>
  </w:footnote>
  <w:footnote w:type="continuationSeparator" w:id="0">
    <w:p w14:paraId="616B1BA8" w14:textId="77777777" w:rsidR="005D0832" w:rsidRDefault="005D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6E66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0A5911DB" w14:textId="3CD4157C" w:rsidR="00D20F24" w:rsidRDefault="00D20F24" w:rsidP="00434418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434418" w:rsidRPr="00D207C0">
      <w:rPr>
        <w:rFonts w:eastAsia="標楷體" w:hint="eastAsia"/>
      </w:rPr>
      <w:t>「</w:t>
    </w:r>
    <w:proofErr w:type="gramStart"/>
    <w:r>
      <w:rPr>
        <w:rFonts w:eastAsia="標楷體" w:hint="eastAsia"/>
        <w:b/>
        <w:bCs/>
        <w:sz w:val="28"/>
      </w:rPr>
      <w:t>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</w:t>
    </w:r>
    <w:r w:rsidR="00434418">
      <w:rPr>
        <w:rFonts w:eastAsia="標楷體" w:hint="eastAsia"/>
        <w:b/>
        <w:bCs/>
        <w:sz w:val="28"/>
      </w:rPr>
      <w:t>」</w:t>
    </w:r>
    <w:r>
      <w:rPr>
        <w:rFonts w:eastAsia="標楷體" w:hint="eastAsia"/>
        <w:b/>
        <w:bCs/>
        <w:sz w:val="28"/>
      </w:rPr>
      <w:t>成分股審核</w:t>
    </w:r>
  </w:p>
  <w:p w14:paraId="160EA706" w14:textId="10A785A7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</w:t>
    </w:r>
    <w:r w:rsidR="005D4625">
      <w:rPr>
        <w:rFonts w:eastAsia="標楷體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年</w:t>
    </w:r>
    <w:r w:rsidR="005D4625">
      <w:rPr>
        <w:rFonts w:eastAsia="標楷體" w:hint="eastAsia"/>
        <w:sz w:val="28"/>
        <w:szCs w:val="28"/>
      </w:rPr>
      <w:t>3</w:t>
    </w:r>
    <w:r w:rsidRPr="000F428A">
      <w:rPr>
        <w:rFonts w:eastAsia="標楷體" w:hint="eastAsia"/>
        <w:sz w:val="28"/>
        <w:szCs w:val="28"/>
      </w:rPr>
      <w:t>月</w:t>
    </w:r>
    <w:r w:rsidR="00B43FF5">
      <w:rPr>
        <w:rFonts w:eastAsia="標楷體"/>
        <w:sz w:val="28"/>
        <w:szCs w:val="28"/>
      </w:rPr>
      <w:t>17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25760"/>
    <w:rsid w:val="00044EFA"/>
    <w:rsid w:val="00050283"/>
    <w:rsid w:val="00055F98"/>
    <w:rsid w:val="00064EF1"/>
    <w:rsid w:val="00067093"/>
    <w:rsid w:val="000751D4"/>
    <w:rsid w:val="00076CA5"/>
    <w:rsid w:val="000858C3"/>
    <w:rsid w:val="00086C94"/>
    <w:rsid w:val="000A1673"/>
    <w:rsid w:val="000D489F"/>
    <w:rsid w:val="000E6FF6"/>
    <w:rsid w:val="000E7D46"/>
    <w:rsid w:val="000F428A"/>
    <w:rsid w:val="000F42CC"/>
    <w:rsid w:val="000F7E0E"/>
    <w:rsid w:val="0011043B"/>
    <w:rsid w:val="00115FE7"/>
    <w:rsid w:val="00124740"/>
    <w:rsid w:val="00127F18"/>
    <w:rsid w:val="00133E65"/>
    <w:rsid w:val="00144A0D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21B2E"/>
    <w:rsid w:val="002442CA"/>
    <w:rsid w:val="0025019C"/>
    <w:rsid w:val="002503EA"/>
    <w:rsid w:val="00250BD8"/>
    <w:rsid w:val="00264790"/>
    <w:rsid w:val="00266E83"/>
    <w:rsid w:val="00270D23"/>
    <w:rsid w:val="00275B2F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374EA"/>
    <w:rsid w:val="0035520F"/>
    <w:rsid w:val="0036672A"/>
    <w:rsid w:val="00367C0D"/>
    <w:rsid w:val="0038299E"/>
    <w:rsid w:val="003B2053"/>
    <w:rsid w:val="003B4725"/>
    <w:rsid w:val="003D76F5"/>
    <w:rsid w:val="003E4098"/>
    <w:rsid w:val="003F53D9"/>
    <w:rsid w:val="004005CE"/>
    <w:rsid w:val="00421679"/>
    <w:rsid w:val="004303A7"/>
    <w:rsid w:val="00434418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86C16"/>
    <w:rsid w:val="00595771"/>
    <w:rsid w:val="005D0832"/>
    <w:rsid w:val="005D4625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C0B74"/>
    <w:rsid w:val="007E4CB9"/>
    <w:rsid w:val="007E7F10"/>
    <w:rsid w:val="00800E5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18E4"/>
    <w:rsid w:val="008758D6"/>
    <w:rsid w:val="00880D0B"/>
    <w:rsid w:val="00881C2B"/>
    <w:rsid w:val="008B30BD"/>
    <w:rsid w:val="008D0944"/>
    <w:rsid w:val="008D2E62"/>
    <w:rsid w:val="008E3665"/>
    <w:rsid w:val="0091618D"/>
    <w:rsid w:val="00917D2B"/>
    <w:rsid w:val="009346E2"/>
    <w:rsid w:val="00940E50"/>
    <w:rsid w:val="0094758F"/>
    <w:rsid w:val="0097136A"/>
    <w:rsid w:val="00972C0C"/>
    <w:rsid w:val="00972E8E"/>
    <w:rsid w:val="00985302"/>
    <w:rsid w:val="009954C6"/>
    <w:rsid w:val="009A30EC"/>
    <w:rsid w:val="009A7976"/>
    <w:rsid w:val="009D0BC5"/>
    <w:rsid w:val="009E16D6"/>
    <w:rsid w:val="009E46C3"/>
    <w:rsid w:val="009E4AF5"/>
    <w:rsid w:val="00A53E9A"/>
    <w:rsid w:val="00A72D48"/>
    <w:rsid w:val="00A87BC2"/>
    <w:rsid w:val="00A97953"/>
    <w:rsid w:val="00AA59FA"/>
    <w:rsid w:val="00AB793F"/>
    <w:rsid w:val="00AD3AB0"/>
    <w:rsid w:val="00AE4ED6"/>
    <w:rsid w:val="00B137F3"/>
    <w:rsid w:val="00B37F3A"/>
    <w:rsid w:val="00B43FF5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330D0"/>
    <w:rsid w:val="00C43F12"/>
    <w:rsid w:val="00C63858"/>
    <w:rsid w:val="00C63A43"/>
    <w:rsid w:val="00CB4A72"/>
    <w:rsid w:val="00CC0568"/>
    <w:rsid w:val="00CC2229"/>
    <w:rsid w:val="00CD3AED"/>
    <w:rsid w:val="00D01321"/>
    <w:rsid w:val="00D20F24"/>
    <w:rsid w:val="00D22026"/>
    <w:rsid w:val="00D30C14"/>
    <w:rsid w:val="00D4310A"/>
    <w:rsid w:val="00D865F0"/>
    <w:rsid w:val="00D86E15"/>
    <w:rsid w:val="00D97B44"/>
    <w:rsid w:val="00DA1BFA"/>
    <w:rsid w:val="00DA5719"/>
    <w:rsid w:val="00DA5A1A"/>
    <w:rsid w:val="00DB2FBB"/>
    <w:rsid w:val="00DC13D5"/>
    <w:rsid w:val="00DC1683"/>
    <w:rsid w:val="00DC4322"/>
    <w:rsid w:val="00DD272E"/>
    <w:rsid w:val="00E551F8"/>
    <w:rsid w:val="00E64BAB"/>
    <w:rsid w:val="00E876CC"/>
    <w:rsid w:val="00E937E7"/>
    <w:rsid w:val="00EB4AA8"/>
    <w:rsid w:val="00EB676D"/>
    <w:rsid w:val="00EC0A71"/>
    <w:rsid w:val="00F046DB"/>
    <w:rsid w:val="00F15C7C"/>
    <w:rsid w:val="00F21E96"/>
    <w:rsid w:val="00F433EC"/>
    <w:rsid w:val="00F4373B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5437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13</cp:revision>
  <cp:lastPrinted>2020-04-16T06:22:00Z</cp:lastPrinted>
  <dcterms:created xsi:type="dcterms:W3CDTF">2020-05-20T09:06:00Z</dcterms:created>
  <dcterms:modified xsi:type="dcterms:W3CDTF">2021-03-17T06:17:00Z</dcterms:modified>
</cp:coreProperties>
</file>