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1D94" w14:textId="35453D04" w:rsidR="00585C2F" w:rsidRPr="007D6A6D" w:rsidRDefault="00585C2F" w:rsidP="00BD7884">
      <w:pPr>
        <w:pStyle w:val="aa"/>
        <w:numPr>
          <w:ilvl w:val="0"/>
          <w:numId w:val="2"/>
        </w:numPr>
        <w:ind w:leftChars="0"/>
        <w:rPr>
          <w:rFonts w:eastAsia="Arial Unicode MS"/>
          <w:sz w:val="28"/>
          <w:szCs w:val="28"/>
        </w:rPr>
      </w:pPr>
      <w:r w:rsidRPr="007D6A6D">
        <w:rPr>
          <w:rFonts w:eastAsia="Arial Unicode MS"/>
          <w:sz w:val="28"/>
          <w:szCs w:val="28"/>
        </w:rPr>
        <w:t xml:space="preserve">Taipei Exchange announced the results of quarterly review for the </w:t>
      </w:r>
      <w:proofErr w:type="spellStart"/>
      <w:r w:rsidRPr="007D6A6D">
        <w:rPr>
          <w:rFonts w:eastAsia="Arial Unicode MS"/>
          <w:sz w:val="28"/>
          <w:szCs w:val="28"/>
        </w:rPr>
        <w:t>TPEx</w:t>
      </w:r>
      <w:proofErr w:type="spellEnd"/>
      <w:r w:rsidRPr="007D6A6D">
        <w:rPr>
          <w:rFonts w:eastAsia="Arial Unicode MS"/>
          <w:sz w:val="28"/>
          <w:szCs w:val="28"/>
        </w:rPr>
        <w:t xml:space="preserve"> </w:t>
      </w:r>
      <w:r w:rsidR="007D6A6D" w:rsidRPr="007D6A6D">
        <w:rPr>
          <w:rFonts w:eastAsia="Arial Unicode MS"/>
          <w:sz w:val="28"/>
          <w:szCs w:val="28"/>
        </w:rPr>
        <w:t>50 Index</w:t>
      </w:r>
      <w:r w:rsidR="007D6A6D" w:rsidRPr="007D6A6D">
        <w:rPr>
          <w:rFonts w:eastAsia="Arial Unicode MS" w:hint="eastAsia"/>
          <w:sz w:val="28"/>
          <w:szCs w:val="28"/>
        </w:rPr>
        <w:t>,</w:t>
      </w:r>
      <w:r w:rsidR="007D6A6D" w:rsidRPr="007D6A6D">
        <w:rPr>
          <w:rFonts w:eastAsia="Arial Unicode MS"/>
          <w:sz w:val="28"/>
          <w:szCs w:val="28"/>
        </w:rPr>
        <w:t xml:space="preserve"> </w:t>
      </w:r>
      <w:proofErr w:type="spellStart"/>
      <w:r w:rsidR="007D6A6D" w:rsidRPr="007D6A6D">
        <w:rPr>
          <w:rFonts w:eastAsia="Arial Unicode MS"/>
          <w:sz w:val="28"/>
          <w:szCs w:val="28"/>
        </w:rPr>
        <w:t>TPEx</w:t>
      </w:r>
      <w:proofErr w:type="spellEnd"/>
      <w:r w:rsidR="007D6A6D" w:rsidRPr="007D6A6D">
        <w:rPr>
          <w:rFonts w:eastAsia="Arial Unicode MS"/>
          <w:sz w:val="28"/>
          <w:szCs w:val="28"/>
        </w:rPr>
        <w:t xml:space="preserve"> </w:t>
      </w:r>
      <w:r w:rsidR="007D6A6D" w:rsidRPr="007D6A6D">
        <w:rPr>
          <w:rFonts w:eastAsia="Arial Unicode MS" w:hint="eastAsia"/>
          <w:sz w:val="28"/>
          <w:szCs w:val="28"/>
        </w:rPr>
        <w:t>20</w:t>
      </w:r>
      <w:r w:rsidR="007D6A6D" w:rsidRPr="007D6A6D">
        <w:rPr>
          <w:rFonts w:eastAsia="Arial Unicode MS"/>
          <w:sz w:val="28"/>
          <w:szCs w:val="28"/>
        </w:rPr>
        <w:t>0 Index</w:t>
      </w:r>
      <w:r w:rsidR="007D6A6D" w:rsidRPr="007D6A6D">
        <w:rPr>
          <w:rFonts w:eastAsia="Arial Unicode MS" w:hint="eastAsia"/>
          <w:sz w:val="28"/>
          <w:szCs w:val="28"/>
        </w:rPr>
        <w:t xml:space="preserve">, </w:t>
      </w:r>
      <w:r w:rsidR="007D6A6D" w:rsidRPr="007D6A6D">
        <w:rPr>
          <w:rFonts w:eastAsia="Arial Unicode MS"/>
          <w:sz w:val="28"/>
          <w:szCs w:val="28"/>
        </w:rPr>
        <w:t>and</w:t>
      </w:r>
      <w:r w:rsidR="007D6A6D" w:rsidRPr="007D6A6D">
        <w:t xml:space="preserve"> </w:t>
      </w:r>
      <w:proofErr w:type="spellStart"/>
      <w:r w:rsidR="007D6A6D" w:rsidRPr="007D6A6D">
        <w:rPr>
          <w:rFonts w:eastAsia="Arial Unicode MS"/>
          <w:sz w:val="28"/>
          <w:szCs w:val="28"/>
        </w:rPr>
        <w:t>TPEx</w:t>
      </w:r>
      <w:proofErr w:type="spellEnd"/>
      <w:r w:rsidR="007D6A6D" w:rsidRPr="007D6A6D">
        <w:rPr>
          <w:rFonts w:eastAsia="Arial Unicode MS"/>
          <w:sz w:val="28"/>
          <w:szCs w:val="28"/>
        </w:rPr>
        <w:t xml:space="preserve"> SCL Total Return Index</w:t>
      </w:r>
      <w:r w:rsidRPr="007D6A6D">
        <w:rPr>
          <w:rFonts w:eastAsia="Arial Unicode MS"/>
          <w:sz w:val="28"/>
          <w:szCs w:val="28"/>
        </w:rPr>
        <w:t>. The insertions and deletions of constituents will become effective on</w:t>
      </w:r>
      <w:r w:rsidR="003E0773" w:rsidRPr="007D6A6D">
        <w:rPr>
          <w:rFonts w:eastAsia="Arial Unicode MS"/>
          <w:sz w:val="28"/>
          <w:szCs w:val="28"/>
        </w:rPr>
        <w:t xml:space="preserve"> </w:t>
      </w:r>
      <w:r w:rsidR="00DE5637">
        <w:rPr>
          <w:rFonts w:eastAsia="Arial Unicode MS"/>
          <w:sz w:val="28"/>
          <w:szCs w:val="28"/>
        </w:rPr>
        <w:t>April 19</w:t>
      </w:r>
      <w:r w:rsidR="003E0773" w:rsidRPr="007D6A6D">
        <w:rPr>
          <w:rFonts w:eastAsia="Arial Unicode MS"/>
          <w:sz w:val="28"/>
          <w:szCs w:val="28"/>
        </w:rPr>
        <w:t>,</w:t>
      </w:r>
      <w:r w:rsidR="004F67FC" w:rsidRPr="007D6A6D">
        <w:rPr>
          <w:rFonts w:eastAsia="Arial Unicode MS"/>
          <w:sz w:val="28"/>
          <w:szCs w:val="28"/>
        </w:rPr>
        <w:t xml:space="preserve"> </w:t>
      </w:r>
      <w:r w:rsidR="003E0773" w:rsidRPr="007D6A6D">
        <w:rPr>
          <w:rFonts w:eastAsia="Arial Unicode MS"/>
          <w:sz w:val="28"/>
          <w:szCs w:val="28"/>
        </w:rPr>
        <w:t>2021</w:t>
      </w:r>
      <w:r w:rsidRPr="007D6A6D">
        <w:rPr>
          <w:rFonts w:eastAsia="Arial Unicode MS"/>
          <w:sz w:val="28"/>
          <w:szCs w:val="28"/>
        </w:rPr>
        <w:t xml:space="preserve">.  The </w:t>
      </w:r>
      <w:r w:rsidR="004F67FC" w:rsidRPr="007D6A6D">
        <w:rPr>
          <w:rFonts w:eastAsia="Arial Unicode MS"/>
          <w:sz w:val="28"/>
          <w:szCs w:val="28"/>
        </w:rPr>
        <w:t>r</w:t>
      </w:r>
      <w:r w:rsidRPr="007D6A6D">
        <w:rPr>
          <w:rFonts w:eastAsia="Arial Unicode MS"/>
          <w:sz w:val="28"/>
          <w:szCs w:val="28"/>
        </w:rPr>
        <w:t xml:space="preserve">eserve lists </w:t>
      </w:r>
      <w:r w:rsidR="007D6A6D" w:rsidRPr="007D6A6D">
        <w:rPr>
          <w:rFonts w:eastAsia="Arial Unicode MS"/>
          <w:sz w:val="28"/>
          <w:szCs w:val="28"/>
        </w:rPr>
        <w:t xml:space="preserve">of the </w:t>
      </w:r>
      <w:proofErr w:type="spellStart"/>
      <w:r w:rsidR="007D6A6D" w:rsidRPr="007D6A6D">
        <w:rPr>
          <w:rFonts w:eastAsia="Arial Unicode MS"/>
          <w:sz w:val="28"/>
          <w:szCs w:val="28"/>
        </w:rPr>
        <w:t>TPEx</w:t>
      </w:r>
      <w:proofErr w:type="spellEnd"/>
      <w:r w:rsidR="007D6A6D" w:rsidRPr="007D6A6D">
        <w:rPr>
          <w:rFonts w:eastAsia="Arial Unicode MS"/>
          <w:sz w:val="28"/>
          <w:szCs w:val="28"/>
        </w:rPr>
        <w:t xml:space="preserve"> 50 Index and the </w:t>
      </w:r>
      <w:proofErr w:type="spellStart"/>
      <w:r w:rsidR="007D6A6D" w:rsidRPr="007D6A6D">
        <w:rPr>
          <w:rFonts w:eastAsia="Arial Unicode MS"/>
          <w:sz w:val="28"/>
          <w:szCs w:val="28"/>
        </w:rPr>
        <w:t>TPEx</w:t>
      </w:r>
      <w:proofErr w:type="spellEnd"/>
      <w:r w:rsidR="007D6A6D" w:rsidRPr="007D6A6D">
        <w:rPr>
          <w:rFonts w:eastAsia="Arial Unicode MS"/>
          <w:sz w:val="28"/>
          <w:szCs w:val="28"/>
        </w:rPr>
        <w:t xml:space="preserve"> SCL Total Return Index </w:t>
      </w:r>
      <w:r w:rsidRPr="007D6A6D">
        <w:rPr>
          <w:rFonts w:eastAsia="Arial Unicode MS"/>
          <w:sz w:val="28"/>
          <w:szCs w:val="28"/>
        </w:rPr>
        <w:t xml:space="preserve">will become effective on </w:t>
      </w:r>
      <w:r w:rsidR="00DE5637">
        <w:rPr>
          <w:rFonts w:eastAsia="Arial Unicode MS"/>
          <w:sz w:val="28"/>
          <w:szCs w:val="28"/>
        </w:rPr>
        <w:t>April 9</w:t>
      </w:r>
      <w:r w:rsidR="003E0773" w:rsidRPr="007D6A6D">
        <w:rPr>
          <w:rFonts w:eastAsia="Arial Unicode MS"/>
          <w:sz w:val="28"/>
          <w:szCs w:val="28"/>
        </w:rPr>
        <w:t>,</w:t>
      </w:r>
      <w:r w:rsidR="004F67FC" w:rsidRPr="007D6A6D">
        <w:rPr>
          <w:rFonts w:eastAsia="Arial Unicode MS"/>
          <w:sz w:val="28"/>
          <w:szCs w:val="28"/>
        </w:rPr>
        <w:t xml:space="preserve"> </w:t>
      </w:r>
      <w:r w:rsidR="003E0773" w:rsidRPr="007D6A6D">
        <w:rPr>
          <w:rFonts w:eastAsia="Arial Unicode MS"/>
          <w:sz w:val="28"/>
          <w:szCs w:val="28"/>
        </w:rPr>
        <w:t>2021</w:t>
      </w:r>
      <w:r w:rsidRPr="007D6A6D">
        <w:rPr>
          <w:rFonts w:eastAsia="Arial Unicode MS"/>
          <w:sz w:val="28"/>
          <w:szCs w:val="28"/>
        </w:rPr>
        <w:t>, and will be used in the event that</w:t>
      </w:r>
      <w:r w:rsidR="00600B72">
        <w:rPr>
          <w:rFonts w:eastAsia="Arial Unicode MS"/>
          <w:sz w:val="28"/>
          <w:szCs w:val="28"/>
        </w:rPr>
        <w:t xml:space="preserve"> any</w:t>
      </w:r>
      <w:r w:rsidRPr="007D6A6D">
        <w:rPr>
          <w:rFonts w:eastAsia="Arial Unicode MS"/>
          <w:sz w:val="28"/>
          <w:szCs w:val="28"/>
        </w:rPr>
        <w:t xml:space="preserve"> constituent </w:t>
      </w:r>
      <w:r w:rsidR="00600B72">
        <w:rPr>
          <w:rFonts w:eastAsia="Arial Unicode MS"/>
          <w:sz w:val="28"/>
          <w:szCs w:val="28"/>
        </w:rPr>
        <w:t>is</w:t>
      </w:r>
      <w:r w:rsidRPr="007D6A6D">
        <w:rPr>
          <w:rFonts w:eastAsia="Arial Unicode MS"/>
          <w:sz w:val="28"/>
          <w:szCs w:val="28"/>
        </w:rPr>
        <w:t xml:space="preserve"> deleted from the </w:t>
      </w:r>
      <w:r w:rsidR="003E0773" w:rsidRPr="007D6A6D">
        <w:rPr>
          <w:rFonts w:eastAsia="Arial Unicode MS"/>
          <w:sz w:val="28"/>
          <w:szCs w:val="28"/>
        </w:rPr>
        <w:t>i</w:t>
      </w:r>
      <w:r w:rsidRPr="007D6A6D">
        <w:rPr>
          <w:rFonts w:eastAsia="Arial Unicode MS"/>
          <w:sz w:val="28"/>
          <w:szCs w:val="28"/>
        </w:rPr>
        <w:t>nd</w:t>
      </w:r>
      <w:r w:rsidR="004F67FC" w:rsidRPr="007D6A6D">
        <w:rPr>
          <w:rFonts w:eastAsia="Arial Unicode MS"/>
          <w:sz w:val="28"/>
          <w:szCs w:val="28"/>
        </w:rPr>
        <w:t>ice</w:t>
      </w:r>
      <w:r w:rsidR="007D6A6D">
        <w:rPr>
          <w:rFonts w:eastAsia="Arial Unicode MS"/>
          <w:sz w:val="28"/>
          <w:szCs w:val="28"/>
        </w:rPr>
        <w:t>s d</w:t>
      </w:r>
      <w:r w:rsidRPr="007D6A6D">
        <w:rPr>
          <w:rFonts w:eastAsia="Arial Unicode MS"/>
          <w:sz w:val="28"/>
          <w:szCs w:val="28"/>
        </w:rPr>
        <w:t>uring the period up to the next quarterly review.</w:t>
      </w:r>
    </w:p>
    <w:p w14:paraId="1DC29DDC" w14:textId="6E6C33DB" w:rsidR="003E0773" w:rsidRPr="003E0773" w:rsidRDefault="003E0773" w:rsidP="001E2E55">
      <w:pPr>
        <w:pStyle w:val="aa"/>
        <w:numPr>
          <w:ilvl w:val="0"/>
          <w:numId w:val="2"/>
        </w:numPr>
        <w:spacing w:beforeLines="50" w:before="180" w:line="360" w:lineRule="exact"/>
        <w:ind w:leftChars="0"/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 w:hint="eastAsia"/>
          <w:sz w:val="28"/>
          <w:szCs w:val="28"/>
        </w:rPr>
        <w:t>T</w:t>
      </w:r>
      <w:r>
        <w:rPr>
          <w:rFonts w:eastAsia="Arial Unicode MS"/>
          <w:sz w:val="28"/>
          <w:szCs w:val="28"/>
        </w:rPr>
        <w:t>PEx</w:t>
      </w:r>
      <w:proofErr w:type="spellEnd"/>
      <w:r>
        <w:rPr>
          <w:rFonts w:eastAsia="Arial Unicode MS"/>
          <w:sz w:val="28"/>
          <w:szCs w:val="28"/>
        </w:rPr>
        <w:t xml:space="preserve"> 50 Index</w:t>
      </w:r>
    </w:p>
    <w:p w14:paraId="3309A3DD" w14:textId="77777777" w:rsidR="00585C2F" w:rsidRPr="006264CF" w:rsidRDefault="00585C2F" w:rsidP="001E2E55">
      <w:pPr>
        <w:snapToGrid w:val="0"/>
        <w:spacing w:line="360" w:lineRule="exact"/>
        <w:ind w:left="448"/>
        <w:rPr>
          <w:rFonts w:eastAsia="標楷體"/>
          <w:b/>
          <w:bCs/>
        </w:rPr>
      </w:pPr>
      <w:r w:rsidRPr="00652A19">
        <w:rPr>
          <w:rFonts w:eastAsia="標楷體"/>
          <w:b/>
          <w:bCs/>
          <w:sz w:val="28"/>
          <w:szCs w:val="28"/>
        </w:rPr>
        <w:t>Insertions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5102"/>
      </w:tblGrid>
      <w:tr w:rsidR="00A32DD5" w:rsidRPr="000E7D63" w14:paraId="34A9F013" w14:textId="77777777" w:rsidTr="007D6A6D">
        <w:trPr>
          <w:trHeight w:val="369"/>
          <w:jc w:val="center"/>
        </w:trPr>
        <w:tc>
          <w:tcPr>
            <w:tcW w:w="1417" w:type="dxa"/>
            <w:vAlign w:val="center"/>
          </w:tcPr>
          <w:p w14:paraId="13E01ABF" w14:textId="77777777" w:rsidR="00A32DD5" w:rsidRPr="000E7D63" w:rsidRDefault="00A32DD5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Pr="000E7D63">
              <w:rPr>
                <w:rFonts w:eastAsia="Arial Unicode MS"/>
              </w:rPr>
              <w:t xml:space="preserve"> code</w:t>
            </w:r>
          </w:p>
        </w:tc>
        <w:tc>
          <w:tcPr>
            <w:tcW w:w="5102" w:type="dxa"/>
            <w:vAlign w:val="center"/>
          </w:tcPr>
          <w:p w14:paraId="176ED37A" w14:textId="77777777" w:rsidR="00A32DD5" w:rsidRPr="000E7D63" w:rsidRDefault="00A32DD5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</w:tr>
      <w:tr w:rsidR="00DE5637" w:rsidRPr="000E7D63" w14:paraId="193CEFB1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D374" w14:textId="4073FD7C" w:rsidR="00DE5637" w:rsidRPr="00D4760A" w:rsidRDefault="00DE5637" w:rsidP="00DE5637">
            <w:pPr>
              <w:spacing w:line="360" w:lineRule="exact"/>
              <w:jc w:val="center"/>
            </w:pPr>
            <w:r w:rsidRPr="008C71B3">
              <w:t>3078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FF14" w14:textId="68198082" w:rsidR="00DE5637" w:rsidRPr="002161AB" w:rsidRDefault="00DE5637" w:rsidP="00DE5637">
            <w:pPr>
              <w:spacing w:line="360" w:lineRule="exact"/>
            </w:pPr>
            <w:r w:rsidRPr="00D21419">
              <w:t>CHANNEL WELL TECHNOLOGY CO.,LTD</w:t>
            </w:r>
          </w:p>
        </w:tc>
      </w:tr>
      <w:tr w:rsidR="00DE5637" w:rsidRPr="000E7D63" w14:paraId="2AD94949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8AEF" w14:textId="1E8C3F5D" w:rsidR="00DE5637" w:rsidRPr="00D4760A" w:rsidRDefault="00DE5637" w:rsidP="00DE5637">
            <w:pPr>
              <w:spacing w:line="360" w:lineRule="exact"/>
              <w:jc w:val="center"/>
            </w:pPr>
            <w:r w:rsidRPr="008C71B3">
              <w:t>3691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F0DC" w14:textId="556FB6A0" w:rsidR="00DE5637" w:rsidRPr="00E03E79" w:rsidRDefault="00DE5637" w:rsidP="00DE5637">
            <w:pPr>
              <w:spacing w:line="360" w:lineRule="exact"/>
            </w:pPr>
            <w:r w:rsidRPr="00D21419">
              <w:t>GIGASOLAR MATERIALS CORPORATION</w:t>
            </w:r>
          </w:p>
        </w:tc>
      </w:tr>
      <w:tr w:rsidR="00DE5637" w:rsidRPr="000E7D63" w14:paraId="3973E810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D976" w14:textId="0567A523" w:rsidR="00DE5637" w:rsidRPr="00CE3687" w:rsidRDefault="00DE5637" w:rsidP="00DE5637">
            <w:pPr>
              <w:spacing w:line="360" w:lineRule="exact"/>
              <w:jc w:val="center"/>
            </w:pPr>
            <w:r w:rsidRPr="008C71B3">
              <w:t>6244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6858" w14:textId="39BE0838" w:rsidR="00DE5637" w:rsidRPr="003E0773" w:rsidRDefault="00DE5637" w:rsidP="00DE5637">
            <w:pPr>
              <w:spacing w:line="360" w:lineRule="exact"/>
            </w:pPr>
            <w:r w:rsidRPr="00D21419">
              <w:t>MOTECH INDUSTRIES INC</w:t>
            </w:r>
          </w:p>
        </w:tc>
      </w:tr>
      <w:tr w:rsidR="00DE5637" w:rsidRPr="000E7D63" w14:paraId="4401B4BA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18DD" w14:textId="7436D4BA" w:rsidR="00DE5637" w:rsidRPr="00CE3687" w:rsidRDefault="00DE5637" w:rsidP="00DE5637">
            <w:pPr>
              <w:spacing w:line="360" w:lineRule="exact"/>
              <w:jc w:val="center"/>
            </w:pPr>
            <w:r w:rsidRPr="008C71B3">
              <w:t>6411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BE5C" w14:textId="4A4E1BFE" w:rsidR="00DE5637" w:rsidRPr="003E0773" w:rsidRDefault="00DE5637" w:rsidP="00DE5637">
            <w:pPr>
              <w:spacing w:line="360" w:lineRule="exact"/>
            </w:pPr>
            <w:r w:rsidRPr="00D21419">
              <w:t>Amazing Microelectronic Corp.</w:t>
            </w:r>
          </w:p>
        </w:tc>
      </w:tr>
    </w:tbl>
    <w:p w14:paraId="0E2E3E6B" w14:textId="77777777" w:rsidR="00585C2F" w:rsidRPr="00652A19" w:rsidRDefault="00585C2F" w:rsidP="001E2E55">
      <w:pPr>
        <w:snapToGrid w:val="0"/>
        <w:spacing w:line="360" w:lineRule="exac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 w:hint="eastAsia"/>
          <w:b/>
          <w:bCs/>
          <w:sz w:val="28"/>
          <w:szCs w:val="28"/>
        </w:rPr>
        <w:t>D</w:t>
      </w:r>
      <w:r w:rsidRPr="00652A19">
        <w:rPr>
          <w:rFonts w:eastAsia="標楷體"/>
          <w:b/>
          <w:bCs/>
          <w:sz w:val="28"/>
          <w:szCs w:val="28"/>
        </w:rPr>
        <w:t>eletions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6519" w:type="dxa"/>
        <w:jc w:val="center"/>
        <w:tblLook w:val="04A0" w:firstRow="1" w:lastRow="0" w:firstColumn="1" w:lastColumn="0" w:noHBand="0" w:noVBand="1"/>
      </w:tblPr>
      <w:tblGrid>
        <w:gridCol w:w="1417"/>
        <w:gridCol w:w="5102"/>
      </w:tblGrid>
      <w:tr w:rsidR="000E7D63" w:rsidRPr="000E7D63" w14:paraId="5630E561" w14:textId="77777777" w:rsidTr="007D6A6D">
        <w:trPr>
          <w:trHeight w:val="369"/>
          <w:jc w:val="center"/>
        </w:trPr>
        <w:tc>
          <w:tcPr>
            <w:tcW w:w="1417" w:type="dxa"/>
            <w:noWrap/>
            <w:vAlign w:val="center"/>
          </w:tcPr>
          <w:p w14:paraId="1F1D4559" w14:textId="77777777" w:rsidR="000E7D63" w:rsidRPr="000E7D63" w:rsidRDefault="00C52281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Pr="000E7D63">
              <w:rPr>
                <w:rFonts w:eastAsia="Arial Unicode MS"/>
              </w:rPr>
              <w:t xml:space="preserve"> </w:t>
            </w:r>
            <w:r w:rsidR="000E7D63" w:rsidRPr="000E7D63">
              <w:rPr>
                <w:rFonts w:eastAsia="Arial Unicode MS"/>
              </w:rPr>
              <w:t>code</w:t>
            </w:r>
          </w:p>
        </w:tc>
        <w:tc>
          <w:tcPr>
            <w:tcW w:w="5102" w:type="dxa"/>
            <w:noWrap/>
            <w:vAlign w:val="center"/>
          </w:tcPr>
          <w:p w14:paraId="40FA1CD5" w14:textId="77777777" w:rsidR="000E7D63" w:rsidRPr="000E7D63" w:rsidRDefault="000E7D63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</w:tr>
      <w:tr w:rsidR="00DE5637" w:rsidRPr="000E7D63" w14:paraId="29A431A9" w14:textId="77777777" w:rsidTr="007D6A6D">
        <w:trPr>
          <w:trHeight w:val="369"/>
          <w:jc w:val="center"/>
        </w:trPr>
        <w:tc>
          <w:tcPr>
            <w:tcW w:w="1417" w:type="dxa"/>
            <w:noWrap/>
            <w:hideMark/>
          </w:tcPr>
          <w:p w14:paraId="2CDC9773" w14:textId="086892AA" w:rsidR="00DE5637" w:rsidRPr="00590B63" w:rsidRDefault="00DE5637" w:rsidP="00DE5637">
            <w:pPr>
              <w:spacing w:line="360" w:lineRule="exact"/>
              <w:jc w:val="center"/>
            </w:pPr>
            <w:r w:rsidRPr="00542FCA">
              <w:t>3131</w:t>
            </w:r>
          </w:p>
        </w:tc>
        <w:tc>
          <w:tcPr>
            <w:tcW w:w="5102" w:type="dxa"/>
            <w:noWrap/>
            <w:hideMark/>
          </w:tcPr>
          <w:p w14:paraId="25AAEF1F" w14:textId="7826345D" w:rsidR="00DE5637" w:rsidRPr="00E03E79" w:rsidRDefault="00DE5637" w:rsidP="00DE5637">
            <w:pPr>
              <w:widowControl/>
              <w:spacing w:line="360" w:lineRule="exact"/>
              <w:rPr>
                <w:rFonts w:cs="Arial"/>
                <w:color w:val="000000"/>
                <w:kern w:val="0"/>
              </w:rPr>
            </w:pPr>
            <w:r w:rsidRPr="00605190">
              <w:t>GRAND PROCESS TECHNOLOGY CORPORATION</w:t>
            </w:r>
          </w:p>
        </w:tc>
      </w:tr>
      <w:tr w:rsidR="00DE5637" w:rsidRPr="000E7D63" w14:paraId="06DF895F" w14:textId="77777777" w:rsidTr="007D6A6D">
        <w:trPr>
          <w:trHeight w:val="369"/>
          <w:jc w:val="center"/>
        </w:trPr>
        <w:tc>
          <w:tcPr>
            <w:tcW w:w="1417" w:type="dxa"/>
            <w:noWrap/>
          </w:tcPr>
          <w:p w14:paraId="344FF9D6" w14:textId="5FEB3A6E" w:rsidR="00DE5637" w:rsidRDefault="00DE5637" w:rsidP="00DE5637">
            <w:pPr>
              <w:spacing w:line="360" w:lineRule="exact"/>
              <w:jc w:val="center"/>
            </w:pPr>
            <w:r w:rsidRPr="00542FCA">
              <w:t>4167</w:t>
            </w:r>
          </w:p>
        </w:tc>
        <w:tc>
          <w:tcPr>
            <w:tcW w:w="5102" w:type="dxa"/>
            <w:noWrap/>
          </w:tcPr>
          <w:p w14:paraId="7B304BF9" w14:textId="49262AAD" w:rsidR="00DE5637" w:rsidRDefault="00DE5637" w:rsidP="00DE5637">
            <w:pPr>
              <w:widowControl/>
              <w:spacing w:line="360" w:lineRule="exact"/>
              <w:rPr>
                <w:rFonts w:cs="Arial"/>
                <w:color w:val="000000"/>
              </w:rPr>
            </w:pPr>
            <w:r w:rsidRPr="00605190">
              <w:t xml:space="preserve">Savior </w:t>
            </w:r>
            <w:proofErr w:type="spellStart"/>
            <w:r w:rsidRPr="00605190">
              <w:t>Lifetec</w:t>
            </w:r>
            <w:proofErr w:type="spellEnd"/>
            <w:r w:rsidRPr="00605190">
              <w:t xml:space="preserve"> Corporation</w:t>
            </w:r>
          </w:p>
        </w:tc>
      </w:tr>
      <w:tr w:rsidR="00DE5637" w:rsidRPr="000E7D63" w14:paraId="5EDDB896" w14:textId="77777777" w:rsidTr="007D6A6D">
        <w:trPr>
          <w:trHeight w:val="369"/>
          <w:jc w:val="center"/>
        </w:trPr>
        <w:tc>
          <w:tcPr>
            <w:tcW w:w="1417" w:type="dxa"/>
            <w:noWrap/>
          </w:tcPr>
          <w:p w14:paraId="1546D0EF" w14:textId="5E2D816D" w:rsidR="00DE5637" w:rsidRPr="002B6ABA" w:rsidRDefault="00DE5637" w:rsidP="00DE5637">
            <w:pPr>
              <w:spacing w:line="360" w:lineRule="exact"/>
              <w:jc w:val="center"/>
            </w:pPr>
            <w:r w:rsidRPr="00542FCA">
              <w:t>6643</w:t>
            </w:r>
          </w:p>
        </w:tc>
        <w:tc>
          <w:tcPr>
            <w:tcW w:w="5102" w:type="dxa"/>
            <w:noWrap/>
          </w:tcPr>
          <w:p w14:paraId="58CA2AED" w14:textId="5840023E" w:rsidR="00DE5637" w:rsidRPr="00F93EE6" w:rsidRDefault="00DE5637" w:rsidP="00DE5637">
            <w:pPr>
              <w:widowControl/>
              <w:spacing w:line="360" w:lineRule="exact"/>
            </w:pPr>
            <w:r w:rsidRPr="00605190">
              <w:t>M31 Technology Corporation</w:t>
            </w:r>
          </w:p>
        </w:tc>
      </w:tr>
      <w:tr w:rsidR="00DE5637" w:rsidRPr="000E7D63" w14:paraId="7F161630" w14:textId="77777777" w:rsidTr="007D6A6D">
        <w:trPr>
          <w:trHeight w:val="369"/>
          <w:jc w:val="center"/>
        </w:trPr>
        <w:tc>
          <w:tcPr>
            <w:tcW w:w="1417" w:type="dxa"/>
            <w:noWrap/>
          </w:tcPr>
          <w:p w14:paraId="2557EE26" w14:textId="12CB08EB" w:rsidR="00DE5637" w:rsidRPr="002B6ABA" w:rsidRDefault="00DE5637" w:rsidP="00DE5637">
            <w:pPr>
              <w:spacing w:line="360" w:lineRule="exact"/>
              <w:jc w:val="center"/>
            </w:pPr>
            <w:r w:rsidRPr="00542FCA">
              <w:t>8044</w:t>
            </w:r>
          </w:p>
        </w:tc>
        <w:tc>
          <w:tcPr>
            <w:tcW w:w="5102" w:type="dxa"/>
            <w:noWrap/>
          </w:tcPr>
          <w:p w14:paraId="3957F9C7" w14:textId="2AA2E4BC" w:rsidR="00DE5637" w:rsidRPr="00F93EE6" w:rsidRDefault="00DE5637" w:rsidP="00DE5637">
            <w:pPr>
              <w:widowControl/>
              <w:spacing w:line="360" w:lineRule="exact"/>
            </w:pPr>
            <w:proofErr w:type="spellStart"/>
            <w:r w:rsidRPr="00605190">
              <w:t>PChome</w:t>
            </w:r>
            <w:proofErr w:type="spellEnd"/>
            <w:r w:rsidRPr="00605190">
              <w:t xml:space="preserve"> online Inc.</w:t>
            </w:r>
          </w:p>
        </w:tc>
      </w:tr>
    </w:tbl>
    <w:p w14:paraId="3B3D73D6" w14:textId="77777777" w:rsidR="00585C2F" w:rsidRPr="00652A19" w:rsidRDefault="00585C2F" w:rsidP="001E2E55">
      <w:pPr>
        <w:snapToGrid w:val="0"/>
        <w:spacing w:line="360" w:lineRule="exac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/>
          <w:b/>
          <w:bCs/>
          <w:sz w:val="28"/>
          <w:szCs w:val="28"/>
        </w:rPr>
        <w:t xml:space="preserve">Reserve </w:t>
      </w:r>
      <w:r w:rsidRPr="00652A19">
        <w:rPr>
          <w:rFonts w:eastAsia="標楷體" w:hint="eastAsia"/>
          <w:b/>
          <w:bCs/>
          <w:sz w:val="28"/>
          <w:szCs w:val="28"/>
        </w:rPr>
        <w:t>L</w:t>
      </w:r>
      <w:r w:rsidRPr="00652A19">
        <w:rPr>
          <w:rFonts w:eastAsia="標楷體"/>
          <w:b/>
          <w:bCs/>
          <w:sz w:val="28"/>
          <w:szCs w:val="28"/>
        </w:rPr>
        <w:t>ists: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5102"/>
      </w:tblGrid>
      <w:tr w:rsidR="00A32DD5" w:rsidRPr="000E7D63" w14:paraId="53CE84EF" w14:textId="77777777" w:rsidTr="00A32DD5">
        <w:trPr>
          <w:trHeight w:val="367"/>
          <w:tblHeader/>
          <w:jc w:val="center"/>
        </w:trPr>
        <w:tc>
          <w:tcPr>
            <w:tcW w:w="1417" w:type="dxa"/>
            <w:vAlign w:val="center"/>
          </w:tcPr>
          <w:p w14:paraId="3F91A864" w14:textId="77777777" w:rsidR="00A32DD5" w:rsidRPr="000E7D63" w:rsidRDefault="00A32DD5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Pr="000E7D63">
              <w:rPr>
                <w:rFonts w:eastAsia="Arial Unicode MS"/>
              </w:rPr>
              <w:t xml:space="preserve"> code</w:t>
            </w:r>
          </w:p>
        </w:tc>
        <w:tc>
          <w:tcPr>
            <w:tcW w:w="5102" w:type="dxa"/>
            <w:vAlign w:val="center"/>
          </w:tcPr>
          <w:p w14:paraId="51F5E163" w14:textId="77777777" w:rsidR="00A32DD5" w:rsidRPr="000E7D63" w:rsidRDefault="00A32DD5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</w:tr>
      <w:tr w:rsidR="00DE5637" w:rsidRPr="000E7D63" w14:paraId="4E2BF129" w14:textId="77777777" w:rsidTr="00A32DD5">
        <w:trPr>
          <w:trHeight w:val="367"/>
          <w:jc w:val="center"/>
        </w:trPr>
        <w:tc>
          <w:tcPr>
            <w:tcW w:w="1417" w:type="dxa"/>
          </w:tcPr>
          <w:p w14:paraId="34CEA329" w14:textId="1749546A" w:rsidR="00DE5637" w:rsidRPr="0064703C" w:rsidRDefault="00DE5637" w:rsidP="00DE5637">
            <w:pPr>
              <w:spacing w:line="360" w:lineRule="exact"/>
              <w:jc w:val="center"/>
            </w:pPr>
            <w:r w:rsidRPr="00AC7277">
              <w:t>3131</w:t>
            </w:r>
          </w:p>
        </w:tc>
        <w:tc>
          <w:tcPr>
            <w:tcW w:w="5102" w:type="dxa"/>
          </w:tcPr>
          <w:p w14:paraId="765629AB" w14:textId="0E84BC4B" w:rsidR="00DE5637" w:rsidRPr="000E2AAC" w:rsidRDefault="00DE5637" w:rsidP="00DE5637">
            <w:pPr>
              <w:spacing w:line="360" w:lineRule="exact"/>
            </w:pPr>
            <w:r w:rsidRPr="00AB3AB4">
              <w:t>GRAND PROCESS TECHNOLOGY CORPORATION</w:t>
            </w:r>
          </w:p>
        </w:tc>
      </w:tr>
      <w:tr w:rsidR="00DE5637" w:rsidRPr="000E7D63" w14:paraId="1F27061C" w14:textId="77777777" w:rsidTr="00A32DD5">
        <w:trPr>
          <w:trHeight w:val="367"/>
          <w:jc w:val="center"/>
        </w:trPr>
        <w:tc>
          <w:tcPr>
            <w:tcW w:w="1417" w:type="dxa"/>
          </w:tcPr>
          <w:p w14:paraId="06CF9780" w14:textId="4CADEEAC" w:rsidR="00DE5637" w:rsidRPr="0064703C" w:rsidRDefault="00DE5637" w:rsidP="00DE5637">
            <w:pPr>
              <w:spacing w:line="360" w:lineRule="exact"/>
              <w:jc w:val="center"/>
            </w:pPr>
            <w:r w:rsidRPr="00AC7277">
              <w:t>3217</w:t>
            </w:r>
          </w:p>
        </w:tc>
        <w:tc>
          <w:tcPr>
            <w:tcW w:w="5102" w:type="dxa"/>
          </w:tcPr>
          <w:p w14:paraId="64F3C8AA" w14:textId="28000815" w:rsidR="00DE5637" w:rsidRPr="000E2AAC" w:rsidRDefault="00DE5637" w:rsidP="00DE5637">
            <w:pPr>
              <w:spacing w:line="360" w:lineRule="exact"/>
            </w:pPr>
            <w:r w:rsidRPr="00AB3AB4">
              <w:t>ARGOSY RESEARCH INC.</w:t>
            </w:r>
          </w:p>
        </w:tc>
      </w:tr>
      <w:tr w:rsidR="00DE5637" w:rsidRPr="000E7D63" w14:paraId="7AFF04F4" w14:textId="77777777" w:rsidTr="00A32DD5">
        <w:trPr>
          <w:trHeight w:val="367"/>
          <w:jc w:val="center"/>
        </w:trPr>
        <w:tc>
          <w:tcPr>
            <w:tcW w:w="1417" w:type="dxa"/>
          </w:tcPr>
          <w:p w14:paraId="37221C31" w14:textId="63C83894" w:rsidR="00DE5637" w:rsidRPr="0064703C" w:rsidRDefault="00DE5637" w:rsidP="00DE5637">
            <w:pPr>
              <w:spacing w:line="360" w:lineRule="exact"/>
              <w:jc w:val="center"/>
            </w:pPr>
            <w:r w:rsidRPr="00AC7277">
              <w:t>4162</w:t>
            </w:r>
          </w:p>
        </w:tc>
        <w:tc>
          <w:tcPr>
            <w:tcW w:w="5102" w:type="dxa"/>
          </w:tcPr>
          <w:p w14:paraId="32A04A3C" w14:textId="318C483F" w:rsidR="00DE5637" w:rsidRPr="000E2AAC" w:rsidRDefault="00DE5637" w:rsidP="00DE5637">
            <w:pPr>
              <w:spacing w:line="360" w:lineRule="exact"/>
            </w:pPr>
            <w:proofErr w:type="spellStart"/>
            <w:r w:rsidRPr="00AB3AB4">
              <w:t>PharmaEngine</w:t>
            </w:r>
            <w:proofErr w:type="spellEnd"/>
            <w:r w:rsidRPr="00AB3AB4">
              <w:t>, Inc.</w:t>
            </w:r>
          </w:p>
        </w:tc>
      </w:tr>
      <w:tr w:rsidR="00DE5637" w:rsidRPr="000E7D63" w14:paraId="280D6F26" w14:textId="77777777" w:rsidTr="00A32DD5">
        <w:trPr>
          <w:trHeight w:val="367"/>
          <w:jc w:val="center"/>
        </w:trPr>
        <w:tc>
          <w:tcPr>
            <w:tcW w:w="1417" w:type="dxa"/>
          </w:tcPr>
          <w:p w14:paraId="246E0B4A" w14:textId="210B0E94" w:rsidR="00DE5637" w:rsidRPr="0064703C" w:rsidRDefault="00DE5637" w:rsidP="00DE5637">
            <w:pPr>
              <w:spacing w:line="360" w:lineRule="exact"/>
              <w:jc w:val="center"/>
            </w:pPr>
            <w:r w:rsidRPr="00AC7277">
              <w:t>5609</w:t>
            </w:r>
          </w:p>
        </w:tc>
        <w:tc>
          <w:tcPr>
            <w:tcW w:w="5102" w:type="dxa"/>
          </w:tcPr>
          <w:p w14:paraId="2CB3D918" w14:textId="70A145B7" w:rsidR="00DE5637" w:rsidRPr="000E2AAC" w:rsidRDefault="00DE5637" w:rsidP="00DE5637">
            <w:pPr>
              <w:spacing w:line="360" w:lineRule="exact"/>
            </w:pPr>
            <w:r w:rsidRPr="00AB3AB4">
              <w:t>Dimerco Express Corporation</w:t>
            </w:r>
          </w:p>
        </w:tc>
      </w:tr>
      <w:tr w:rsidR="00DE5637" w:rsidRPr="000E7D63" w14:paraId="00CE12AC" w14:textId="77777777" w:rsidTr="00A32DD5">
        <w:trPr>
          <w:trHeight w:val="367"/>
          <w:jc w:val="center"/>
        </w:trPr>
        <w:tc>
          <w:tcPr>
            <w:tcW w:w="1417" w:type="dxa"/>
          </w:tcPr>
          <w:p w14:paraId="266DD4FB" w14:textId="3400369B" w:rsidR="00DE5637" w:rsidRPr="0064703C" w:rsidRDefault="00DE5637" w:rsidP="00DE5637">
            <w:pPr>
              <w:spacing w:line="360" w:lineRule="exact"/>
              <w:jc w:val="center"/>
            </w:pPr>
            <w:r w:rsidRPr="00AC7277">
              <w:t>6138</w:t>
            </w:r>
          </w:p>
        </w:tc>
        <w:tc>
          <w:tcPr>
            <w:tcW w:w="5102" w:type="dxa"/>
          </w:tcPr>
          <w:p w14:paraId="5E90624B" w14:textId="70A848C0" w:rsidR="00DE5637" w:rsidRPr="000E2AAC" w:rsidRDefault="00DE5637" w:rsidP="00DE5637">
            <w:pPr>
              <w:spacing w:line="360" w:lineRule="exact"/>
            </w:pPr>
            <w:proofErr w:type="spellStart"/>
            <w:r w:rsidRPr="00AB3AB4">
              <w:t>Anpec</w:t>
            </w:r>
            <w:proofErr w:type="spellEnd"/>
            <w:r w:rsidRPr="00AB3AB4">
              <w:t xml:space="preserve"> Electronics Corporation</w:t>
            </w:r>
          </w:p>
        </w:tc>
      </w:tr>
      <w:tr w:rsidR="00DE5637" w:rsidRPr="000E7D63" w14:paraId="56FFC4D0" w14:textId="77777777" w:rsidTr="00A32DD5">
        <w:trPr>
          <w:trHeight w:val="367"/>
          <w:jc w:val="center"/>
        </w:trPr>
        <w:tc>
          <w:tcPr>
            <w:tcW w:w="1417" w:type="dxa"/>
          </w:tcPr>
          <w:p w14:paraId="7CAEEFCD" w14:textId="17B572E9" w:rsidR="00DE5637" w:rsidRPr="0064703C" w:rsidRDefault="00DE5637" w:rsidP="00DE5637">
            <w:pPr>
              <w:spacing w:line="360" w:lineRule="exact"/>
              <w:jc w:val="center"/>
            </w:pPr>
            <w:r w:rsidRPr="00AC7277">
              <w:t>6180</w:t>
            </w:r>
          </w:p>
        </w:tc>
        <w:tc>
          <w:tcPr>
            <w:tcW w:w="5102" w:type="dxa"/>
          </w:tcPr>
          <w:p w14:paraId="5E3288D4" w14:textId="16B931D2" w:rsidR="00DE5637" w:rsidRPr="000E2AAC" w:rsidRDefault="00DE5637" w:rsidP="00DE5637">
            <w:pPr>
              <w:spacing w:line="360" w:lineRule="exact"/>
            </w:pPr>
            <w:r w:rsidRPr="00AB3AB4">
              <w:t>GAMANIA DIGITAL ENTERTAINMENT CO.,LTD.</w:t>
            </w:r>
          </w:p>
        </w:tc>
      </w:tr>
      <w:tr w:rsidR="00DE5637" w:rsidRPr="000E7D63" w14:paraId="6DF638C4" w14:textId="77777777" w:rsidTr="00A32DD5">
        <w:trPr>
          <w:trHeight w:val="367"/>
          <w:jc w:val="center"/>
        </w:trPr>
        <w:tc>
          <w:tcPr>
            <w:tcW w:w="1417" w:type="dxa"/>
          </w:tcPr>
          <w:p w14:paraId="2D2E5354" w14:textId="30523DD4" w:rsidR="00DE5637" w:rsidRPr="0064703C" w:rsidRDefault="00DE5637" w:rsidP="00DE5637">
            <w:pPr>
              <w:spacing w:line="360" w:lineRule="exact"/>
              <w:jc w:val="center"/>
            </w:pPr>
            <w:r w:rsidRPr="00AC7277">
              <w:t>6188</w:t>
            </w:r>
          </w:p>
        </w:tc>
        <w:tc>
          <w:tcPr>
            <w:tcW w:w="5102" w:type="dxa"/>
          </w:tcPr>
          <w:p w14:paraId="653F8957" w14:textId="29713144" w:rsidR="00DE5637" w:rsidRPr="000E2AAC" w:rsidRDefault="00DE5637" w:rsidP="00DE5637">
            <w:pPr>
              <w:spacing w:line="360" w:lineRule="exact"/>
            </w:pPr>
            <w:r w:rsidRPr="00AB3AB4">
              <w:t>Quanta Storage Inc.</w:t>
            </w:r>
          </w:p>
        </w:tc>
      </w:tr>
      <w:tr w:rsidR="00DE5637" w:rsidRPr="000E7D63" w14:paraId="6667CD23" w14:textId="77777777" w:rsidTr="00A32DD5">
        <w:trPr>
          <w:trHeight w:val="367"/>
          <w:jc w:val="center"/>
        </w:trPr>
        <w:tc>
          <w:tcPr>
            <w:tcW w:w="1417" w:type="dxa"/>
          </w:tcPr>
          <w:p w14:paraId="19ECB276" w14:textId="4180D01D" w:rsidR="00DE5637" w:rsidRPr="0064703C" w:rsidRDefault="00DE5637" w:rsidP="00DE5637">
            <w:pPr>
              <w:spacing w:line="360" w:lineRule="exact"/>
              <w:jc w:val="center"/>
            </w:pPr>
            <w:r w:rsidRPr="00AC7277">
              <w:t>6223</w:t>
            </w:r>
          </w:p>
        </w:tc>
        <w:tc>
          <w:tcPr>
            <w:tcW w:w="5102" w:type="dxa"/>
          </w:tcPr>
          <w:p w14:paraId="28872B11" w14:textId="05CF9AC7" w:rsidR="00DE5637" w:rsidRPr="000E2AAC" w:rsidRDefault="00DE5637" w:rsidP="00DE5637">
            <w:pPr>
              <w:spacing w:line="360" w:lineRule="exact"/>
            </w:pPr>
            <w:r w:rsidRPr="00AB3AB4">
              <w:t>MPI CORPORATION</w:t>
            </w:r>
          </w:p>
        </w:tc>
      </w:tr>
      <w:tr w:rsidR="00DE5637" w:rsidRPr="000E7D63" w14:paraId="03FE7C2C" w14:textId="77777777" w:rsidTr="00A32DD5">
        <w:trPr>
          <w:trHeight w:val="367"/>
          <w:jc w:val="center"/>
        </w:trPr>
        <w:tc>
          <w:tcPr>
            <w:tcW w:w="1417" w:type="dxa"/>
          </w:tcPr>
          <w:p w14:paraId="3735AC74" w14:textId="363D25C1" w:rsidR="00DE5637" w:rsidRPr="0064703C" w:rsidRDefault="00DE5637" w:rsidP="00DE5637">
            <w:pPr>
              <w:spacing w:line="360" w:lineRule="exact"/>
              <w:jc w:val="center"/>
            </w:pPr>
            <w:r w:rsidRPr="00AC7277">
              <w:t>6279</w:t>
            </w:r>
          </w:p>
        </w:tc>
        <w:tc>
          <w:tcPr>
            <w:tcW w:w="5102" w:type="dxa"/>
          </w:tcPr>
          <w:p w14:paraId="2125B7D5" w14:textId="0588012C" w:rsidR="00DE5637" w:rsidRPr="000E2AAC" w:rsidRDefault="00DE5637" w:rsidP="00DE5637">
            <w:pPr>
              <w:spacing w:line="360" w:lineRule="exact"/>
            </w:pPr>
            <w:r w:rsidRPr="00AB3AB4">
              <w:t>HU LANE ASSOCIATE INC.</w:t>
            </w:r>
          </w:p>
        </w:tc>
      </w:tr>
      <w:tr w:rsidR="00DE5637" w:rsidRPr="000E7D63" w14:paraId="313B6F73" w14:textId="77777777" w:rsidTr="00A32DD5">
        <w:trPr>
          <w:trHeight w:val="367"/>
          <w:jc w:val="center"/>
        </w:trPr>
        <w:tc>
          <w:tcPr>
            <w:tcW w:w="1417" w:type="dxa"/>
          </w:tcPr>
          <w:p w14:paraId="54EE4B19" w14:textId="001D5544" w:rsidR="00DE5637" w:rsidRPr="0064703C" w:rsidRDefault="00DE5637" w:rsidP="00DE5637">
            <w:pPr>
              <w:spacing w:line="360" w:lineRule="exact"/>
              <w:jc w:val="center"/>
            </w:pPr>
            <w:r w:rsidRPr="00AC7277">
              <w:t>6284</w:t>
            </w:r>
          </w:p>
        </w:tc>
        <w:tc>
          <w:tcPr>
            <w:tcW w:w="5102" w:type="dxa"/>
          </w:tcPr>
          <w:p w14:paraId="54C3D0E0" w14:textId="4CAED536" w:rsidR="00DE5637" w:rsidRPr="000E2AAC" w:rsidRDefault="00DE5637" w:rsidP="00DE5637">
            <w:pPr>
              <w:spacing w:line="360" w:lineRule="exact"/>
            </w:pPr>
            <w:r w:rsidRPr="00AB3AB4">
              <w:t>INPAQ TECHNOLOGY CO., LTD.</w:t>
            </w:r>
          </w:p>
        </w:tc>
      </w:tr>
      <w:tr w:rsidR="00DE5637" w:rsidRPr="000E7D63" w14:paraId="21AC9FFA" w14:textId="77777777" w:rsidTr="00A32DD5">
        <w:trPr>
          <w:trHeight w:val="367"/>
          <w:jc w:val="center"/>
        </w:trPr>
        <w:tc>
          <w:tcPr>
            <w:tcW w:w="1417" w:type="dxa"/>
          </w:tcPr>
          <w:p w14:paraId="502F6039" w14:textId="04442D86" w:rsidR="00DE5637" w:rsidRPr="0064703C" w:rsidRDefault="00DE5637" w:rsidP="00DE5637">
            <w:pPr>
              <w:spacing w:line="360" w:lineRule="exact"/>
              <w:jc w:val="center"/>
            </w:pPr>
            <w:r w:rsidRPr="00AC7277">
              <w:t>6472</w:t>
            </w:r>
          </w:p>
        </w:tc>
        <w:tc>
          <w:tcPr>
            <w:tcW w:w="5102" w:type="dxa"/>
          </w:tcPr>
          <w:p w14:paraId="448B558E" w14:textId="43FD0209" w:rsidR="00DE5637" w:rsidRPr="000E2AAC" w:rsidRDefault="00DE5637" w:rsidP="00DE5637">
            <w:pPr>
              <w:spacing w:line="360" w:lineRule="exact"/>
            </w:pPr>
            <w:r w:rsidRPr="00AB3AB4">
              <w:t>Bora Pharmaceuticals Co., LTD.</w:t>
            </w:r>
          </w:p>
        </w:tc>
      </w:tr>
      <w:tr w:rsidR="00DE5637" w:rsidRPr="000E7D63" w14:paraId="55469CCB" w14:textId="77777777" w:rsidTr="00A32DD5">
        <w:trPr>
          <w:trHeight w:val="367"/>
          <w:jc w:val="center"/>
        </w:trPr>
        <w:tc>
          <w:tcPr>
            <w:tcW w:w="1417" w:type="dxa"/>
          </w:tcPr>
          <w:p w14:paraId="7682105C" w14:textId="14B91C7F" w:rsidR="00DE5637" w:rsidRPr="0064703C" w:rsidRDefault="00DE5637" w:rsidP="00DE5637">
            <w:pPr>
              <w:spacing w:line="360" w:lineRule="exact"/>
              <w:jc w:val="center"/>
            </w:pPr>
            <w:r w:rsidRPr="00AC7277">
              <w:t>6643</w:t>
            </w:r>
          </w:p>
        </w:tc>
        <w:tc>
          <w:tcPr>
            <w:tcW w:w="5102" w:type="dxa"/>
          </w:tcPr>
          <w:p w14:paraId="76BA91C1" w14:textId="32C9F56B" w:rsidR="00DE5637" w:rsidRPr="000E2AAC" w:rsidRDefault="00DE5637" w:rsidP="00DE5637">
            <w:pPr>
              <w:spacing w:line="360" w:lineRule="exact"/>
            </w:pPr>
            <w:r w:rsidRPr="00AB3AB4">
              <w:t>M31 Technology Corporation</w:t>
            </w:r>
          </w:p>
        </w:tc>
      </w:tr>
      <w:tr w:rsidR="00DE5637" w:rsidRPr="000E7D63" w14:paraId="5034E609" w14:textId="77777777" w:rsidTr="00A32DD5">
        <w:trPr>
          <w:trHeight w:val="367"/>
          <w:jc w:val="center"/>
        </w:trPr>
        <w:tc>
          <w:tcPr>
            <w:tcW w:w="1417" w:type="dxa"/>
          </w:tcPr>
          <w:p w14:paraId="10FA0A2A" w14:textId="7FC37471" w:rsidR="00DE5637" w:rsidRPr="0064703C" w:rsidRDefault="00DE5637" w:rsidP="00DE5637">
            <w:pPr>
              <w:spacing w:line="360" w:lineRule="exact"/>
              <w:jc w:val="center"/>
            </w:pPr>
            <w:r w:rsidRPr="00AC7277">
              <w:lastRenderedPageBreak/>
              <w:t>6679</w:t>
            </w:r>
          </w:p>
        </w:tc>
        <w:tc>
          <w:tcPr>
            <w:tcW w:w="5102" w:type="dxa"/>
          </w:tcPr>
          <w:p w14:paraId="6364AEBE" w14:textId="002F36A0" w:rsidR="00DE5637" w:rsidRPr="000E2AAC" w:rsidRDefault="00DE5637" w:rsidP="00DE5637">
            <w:pPr>
              <w:spacing w:line="360" w:lineRule="exact"/>
            </w:pPr>
            <w:r w:rsidRPr="00AB3AB4">
              <w:t>ZILLTEK TECHNOLOGY CORP.</w:t>
            </w:r>
          </w:p>
        </w:tc>
      </w:tr>
      <w:tr w:rsidR="00DE5637" w:rsidRPr="000E7D63" w14:paraId="5D13D77D" w14:textId="77777777" w:rsidTr="00A32DD5">
        <w:trPr>
          <w:trHeight w:val="367"/>
          <w:jc w:val="center"/>
        </w:trPr>
        <w:tc>
          <w:tcPr>
            <w:tcW w:w="1417" w:type="dxa"/>
          </w:tcPr>
          <w:p w14:paraId="1869D531" w14:textId="115661AC" w:rsidR="00DE5637" w:rsidRPr="0064703C" w:rsidRDefault="00DE5637" w:rsidP="00DE5637">
            <w:pPr>
              <w:spacing w:line="360" w:lineRule="exact"/>
              <w:jc w:val="center"/>
            </w:pPr>
            <w:r w:rsidRPr="00AC7277">
              <w:t>8044</w:t>
            </w:r>
          </w:p>
        </w:tc>
        <w:tc>
          <w:tcPr>
            <w:tcW w:w="5102" w:type="dxa"/>
          </w:tcPr>
          <w:p w14:paraId="2F247E30" w14:textId="33815FB5" w:rsidR="00DE5637" w:rsidRPr="000E2AAC" w:rsidRDefault="00DE5637" w:rsidP="00DE5637">
            <w:pPr>
              <w:spacing w:line="360" w:lineRule="exact"/>
            </w:pPr>
            <w:proofErr w:type="spellStart"/>
            <w:r w:rsidRPr="00AB3AB4">
              <w:t>PChome</w:t>
            </w:r>
            <w:proofErr w:type="spellEnd"/>
            <w:r w:rsidRPr="00AB3AB4">
              <w:t xml:space="preserve"> online Inc.</w:t>
            </w:r>
          </w:p>
        </w:tc>
      </w:tr>
      <w:tr w:rsidR="00DE5637" w:rsidRPr="000E7D63" w14:paraId="1B9DB019" w14:textId="77777777" w:rsidTr="00A32DD5">
        <w:trPr>
          <w:trHeight w:val="367"/>
          <w:jc w:val="center"/>
        </w:trPr>
        <w:tc>
          <w:tcPr>
            <w:tcW w:w="1417" w:type="dxa"/>
          </w:tcPr>
          <w:p w14:paraId="5D3EB172" w14:textId="6F76EE33" w:rsidR="00DE5637" w:rsidRDefault="00DE5637" w:rsidP="00DE5637">
            <w:pPr>
              <w:spacing w:line="360" w:lineRule="exact"/>
              <w:jc w:val="center"/>
            </w:pPr>
            <w:r w:rsidRPr="00AC7277">
              <w:t>8255</w:t>
            </w:r>
          </w:p>
        </w:tc>
        <w:tc>
          <w:tcPr>
            <w:tcW w:w="5102" w:type="dxa"/>
          </w:tcPr>
          <w:p w14:paraId="492A56DA" w14:textId="3833D47C" w:rsidR="00DE5637" w:rsidRDefault="00DE5637" w:rsidP="00DE5637">
            <w:pPr>
              <w:spacing w:line="360" w:lineRule="exact"/>
            </w:pPr>
            <w:r w:rsidRPr="00AB3AB4">
              <w:t>ACTRON TECHNOLOGY CORPORATION</w:t>
            </w:r>
          </w:p>
        </w:tc>
      </w:tr>
    </w:tbl>
    <w:p w14:paraId="0B7968DB" w14:textId="6ACB4681" w:rsidR="00F046DB" w:rsidRDefault="003E0773" w:rsidP="001E2E55">
      <w:pPr>
        <w:pStyle w:val="aa"/>
        <w:numPr>
          <w:ilvl w:val="0"/>
          <w:numId w:val="2"/>
        </w:numPr>
        <w:spacing w:beforeLines="50" w:before="180" w:line="360" w:lineRule="exact"/>
        <w:ind w:leftChars="0"/>
        <w:jc w:val="both"/>
      </w:pPr>
      <w:proofErr w:type="spellStart"/>
      <w:r w:rsidRPr="00652A19">
        <w:rPr>
          <w:rFonts w:eastAsia="Arial Unicode MS"/>
          <w:sz w:val="28"/>
          <w:szCs w:val="28"/>
        </w:rPr>
        <w:t>TPEx</w:t>
      </w:r>
      <w:proofErr w:type="spellEnd"/>
      <w:r w:rsidRPr="00652A1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 w:hint="eastAsia"/>
          <w:sz w:val="28"/>
          <w:szCs w:val="28"/>
        </w:rPr>
        <w:t>20</w:t>
      </w:r>
      <w:r w:rsidRPr="00652A19">
        <w:rPr>
          <w:rFonts w:eastAsia="Arial Unicode MS"/>
          <w:sz w:val="28"/>
          <w:szCs w:val="28"/>
        </w:rPr>
        <w:t>0 Index</w:t>
      </w:r>
    </w:p>
    <w:p w14:paraId="6AD370FE" w14:textId="77777777" w:rsidR="003E0773" w:rsidRPr="006264CF" w:rsidRDefault="003E0773" w:rsidP="001E2E55">
      <w:pPr>
        <w:snapToGrid w:val="0"/>
        <w:spacing w:line="360" w:lineRule="exact"/>
        <w:ind w:left="448"/>
        <w:rPr>
          <w:rFonts w:eastAsia="標楷體"/>
          <w:b/>
          <w:bCs/>
        </w:rPr>
      </w:pPr>
      <w:r w:rsidRPr="00652A19">
        <w:rPr>
          <w:rFonts w:eastAsia="標楷體"/>
          <w:b/>
          <w:bCs/>
          <w:sz w:val="28"/>
          <w:szCs w:val="28"/>
        </w:rPr>
        <w:t>Insertions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5102"/>
      </w:tblGrid>
      <w:tr w:rsidR="00A32DD5" w:rsidRPr="00C54DC0" w14:paraId="569BB45D" w14:textId="77777777" w:rsidTr="007D6A6D">
        <w:trPr>
          <w:trHeight w:val="369"/>
          <w:jc w:val="center"/>
        </w:trPr>
        <w:tc>
          <w:tcPr>
            <w:tcW w:w="1417" w:type="dxa"/>
            <w:vAlign w:val="center"/>
          </w:tcPr>
          <w:p w14:paraId="4CA2B59C" w14:textId="77777777" w:rsidR="00A32DD5" w:rsidRPr="00C54DC0" w:rsidRDefault="00A32DD5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Pr="00C54DC0">
              <w:rPr>
                <w:rFonts w:eastAsia="Arial Unicode MS"/>
              </w:rPr>
              <w:t xml:space="preserve"> code</w:t>
            </w:r>
          </w:p>
        </w:tc>
        <w:tc>
          <w:tcPr>
            <w:tcW w:w="5102" w:type="dxa"/>
            <w:vAlign w:val="center"/>
          </w:tcPr>
          <w:p w14:paraId="191E0CE6" w14:textId="77777777" w:rsidR="00A32DD5" w:rsidRPr="00C54DC0" w:rsidRDefault="00A32DD5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Company</w:t>
            </w:r>
          </w:p>
        </w:tc>
      </w:tr>
      <w:tr w:rsidR="00DE5637" w:rsidRPr="00C54DC0" w14:paraId="15F82BE0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C34" w14:textId="3A3725C8" w:rsidR="00DE5637" w:rsidRPr="004B2CBF" w:rsidRDefault="00DE5637" w:rsidP="00DE5637">
            <w:pPr>
              <w:spacing w:line="360" w:lineRule="exact"/>
              <w:jc w:val="center"/>
            </w:pPr>
            <w:r w:rsidRPr="00870B03">
              <w:t>3169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8741" w14:textId="6068FDAD" w:rsidR="00DE5637" w:rsidRPr="009446CD" w:rsidRDefault="00DE5637" w:rsidP="00DE5637">
            <w:pPr>
              <w:spacing w:line="360" w:lineRule="exact"/>
            </w:pPr>
            <w:r w:rsidRPr="0077058B">
              <w:t>ASIX ELECTRONICS CORPORATION</w:t>
            </w:r>
          </w:p>
        </w:tc>
      </w:tr>
      <w:tr w:rsidR="00DE5637" w:rsidRPr="00C54DC0" w14:paraId="2449C632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F262" w14:textId="5A8E5B48" w:rsidR="00DE5637" w:rsidRPr="004B2CBF" w:rsidRDefault="00DE5637" w:rsidP="00DE5637">
            <w:pPr>
              <w:spacing w:line="360" w:lineRule="exact"/>
              <w:jc w:val="center"/>
            </w:pPr>
            <w:r w:rsidRPr="00870B03">
              <w:t>3484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9AC7" w14:textId="3276DD7F" w:rsidR="00DE5637" w:rsidRPr="009446CD" w:rsidRDefault="00DE5637" w:rsidP="00DE5637">
            <w:pPr>
              <w:spacing w:line="360" w:lineRule="exact"/>
            </w:pPr>
            <w:proofErr w:type="spellStart"/>
            <w:r w:rsidRPr="0077058B">
              <w:t>Solteam</w:t>
            </w:r>
            <w:proofErr w:type="spellEnd"/>
            <w:r w:rsidRPr="0077058B">
              <w:t xml:space="preserve"> Incorporation</w:t>
            </w:r>
          </w:p>
        </w:tc>
      </w:tr>
      <w:tr w:rsidR="00DE5637" w:rsidRPr="00C54DC0" w14:paraId="3D372F5F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3F43" w14:textId="10E94488" w:rsidR="00DE5637" w:rsidRPr="004B2CBF" w:rsidRDefault="00DE5637" w:rsidP="00DE5637">
            <w:pPr>
              <w:spacing w:line="360" w:lineRule="exact"/>
              <w:jc w:val="center"/>
            </w:pPr>
            <w:r w:rsidRPr="00870B03">
              <w:t>4152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B1AD" w14:textId="751F6530" w:rsidR="00DE5637" w:rsidRPr="009446CD" w:rsidRDefault="00DE5637" w:rsidP="00DE5637">
            <w:pPr>
              <w:spacing w:line="360" w:lineRule="exact"/>
            </w:pPr>
            <w:r w:rsidRPr="0077058B">
              <w:t>Taiwan Liposome Company, Ltd.</w:t>
            </w:r>
          </w:p>
        </w:tc>
      </w:tr>
      <w:tr w:rsidR="00DE5637" w:rsidRPr="00C54DC0" w14:paraId="07366F6A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254F" w14:textId="194BDA5D" w:rsidR="00DE5637" w:rsidRPr="004B2CBF" w:rsidRDefault="00DE5637" w:rsidP="00DE5637">
            <w:pPr>
              <w:spacing w:line="360" w:lineRule="exact"/>
              <w:jc w:val="center"/>
            </w:pPr>
            <w:r w:rsidRPr="00870B03">
              <w:t>5213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FA5A" w14:textId="6C943AF2" w:rsidR="00DE5637" w:rsidRPr="009446CD" w:rsidRDefault="00DE5637" w:rsidP="00DE5637">
            <w:pPr>
              <w:spacing w:line="360" w:lineRule="exact"/>
            </w:pPr>
            <w:proofErr w:type="spellStart"/>
            <w:r w:rsidRPr="0077058B">
              <w:t>YeaShin</w:t>
            </w:r>
            <w:proofErr w:type="spellEnd"/>
            <w:r w:rsidRPr="0077058B">
              <w:t xml:space="preserve"> International Development Co., Ltd.</w:t>
            </w:r>
          </w:p>
        </w:tc>
      </w:tr>
      <w:tr w:rsidR="00DE5637" w:rsidRPr="00C54DC0" w14:paraId="171CDDF2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D940" w14:textId="6B3F73F5" w:rsidR="00DE5637" w:rsidRPr="004B2CBF" w:rsidRDefault="00DE5637" w:rsidP="00DE5637">
            <w:pPr>
              <w:spacing w:line="360" w:lineRule="exact"/>
              <w:jc w:val="center"/>
            </w:pPr>
            <w:r w:rsidRPr="00870B03">
              <w:t>6129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3860" w14:textId="3CD8E18C" w:rsidR="00DE5637" w:rsidRPr="009446CD" w:rsidRDefault="00DE5637" w:rsidP="00DE5637">
            <w:pPr>
              <w:spacing w:line="360" w:lineRule="exact"/>
            </w:pPr>
            <w:r w:rsidRPr="0077058B">
              <w:t>Princeton Technology Corporation</w:t>
            </w:r>
          </w:p>
        </w:tc>
      </w:tr>
      <w:tr w:rsidR="00DE5637" w:rsidRPr="00C54DC0" w14:paraId="3A99343A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3CF1" w14:textId="33F8AC2E" w:rsidR="00DE5637" w:rsidRPr="004B2CBF" w:rsidRDefault="00DE5637" w:rsidP="00DE5637">
            <w:pPr>
              <w:spacing w:line="360" w:lineRule="exact"/>
              <w:jc w:val="center"/>
            </w:pPr>
            <w:r w:rsidRPr="00870B03">
              <w:t>6457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D3F4" w14:textId="3CD40E48" w:rsidR="00DE5637" w:rsidRPr="007715E7" w:rsidRDefault="00DE5637" w:rsidP="00DE5637">
            <w:pPr>
              <w:widowControl/>
              <w:spacing w:line="360" w:lineRule="exact"/>
              <w:rPr>
                <w:rFonts w:cs="Arial"/>
                <w:color w:val="000000"/>
                <w:kern w:val="0"/>
              </w:rPr>
            </w:pPr>
            <w:r w:rsidRPr="0077058B">
              <w:t>HYCON TECHNOLOGY CORPORATION</w:t>
            </w:r>
          </w:p>
        </w:tc>
      </w:tr>
      <w:tr w:rsidR="00DE5637" w:rsidRPr="00C54DC0" w14:paraId="231A3F26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695E" w14:textId="153C2D3F" w:rsidR="00DE5637" w:rsidRPr="004B2CBF" w:rsidRDefault="00DE5637" w:rsidP="00DE5637">
            <w:pPr>
              <w:spacing w:line="360" w:lineRule="exact"/>
              <w:jc w:val="center"/>
            </w:pPr>
            <w:r w:rsidRPr="00870B03">
              <w:t>6485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FBE4" w14:textId="3640AF49" w:rsidR="00DE5637" w:rsidRPr="009446CD" w:rsidRDefault="00DE5637" w:rsidP="00DE5637">
            <w:pPr>
              <w:spacing w:line="360" w:lineRule="exact"/>
            </w:pPr>
            <w:proofErr w:type="spellStart"/>
            <w:r w:rsidRPr="0077058B">
              <w:t>ASolid</w:t>
            </w:r>
            <w:proofErr w:type="spellEnd"/>
            <w:r w:rsidRPr="0077058B">
              <w:t xml:space="preserve"> Technology Co., Ltd</w:t>
            </w:r>
          </w:p>
        </w:tc>
      </w:tr>
      <w:tr w:rsidR="00DE5637" w:rsidRPr="00C54DC0" w14:paraId="7DC43135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589D" w14:textId="6ADBC917" w:rsidR="00DE5637" w:rsidRPr="004B2CBF" w:rsidRDefault="00DE5637" w:rsidP="00DE5637">
            <w:pPr>
              <w:spacing w:line="360" w:lineRule="exact"/>
              <w:jc w:val="center"/>
            </w:pPr>
            <w:r w:rsidRPr="00870B03">
              <w:t>6747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67A3" w14:textId="65418965" w:rsidR="00DE5637" w:rsidRPr="009446CD" w:rsidRDefault="00DE5637" w:rsidP="00DE5637">
            <w:pPr>
              <w:spacing w:line="360" w:lineRule="exact"/>
            </w:pPr>
            <w:r w:rsidRPr="0077058B">
              <w:t>BRIGHTEN OPTIX CORPORATION</w:t>
            </w:r>
          </w:p>
        </w:tc>
      </w:tr>
      <w:tr w:rsidR="00DE5637" w:rsidRPr="00C54DC0" w14:paraId="64FCFE70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AFEB" w14:textId="7DD02ACD" w:rsidR="00DE5637" w:rsidRPr="00CD0D2B" w:rsidRDefault="00DE5637" w:rsidP="00DE5637">
            <w:pPr>
              <w:spacing w:line="360" w:lineRule="exact"/>
              <w:jc w:val="center"/>
            </w:pPr>
            <w:r w:rsidRPr="00870B03">
              <w:t>6762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B957" w14:textId="378F1616" w:rsidR="00DE5637" w:rsidRPr="007C7C0D" w:rsidRDefault="00DE5637" w:rsidP="00DE5637">
            <w:pPr>
              <w:spacing w:line="360" w:lineRule="exact"/>
            </w:pPr>
            <w:r w:rsidRPr="0077058B">
              <w:t>Delta Asia International Corporation</w:t>
            </w:r>
          </w:p>
        </w:tc>
      </w:tr>
      <w:tr w:rsidR="00DE5637" w:rsidRPr="00C54DC0" w14:paraId="44999D13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F9D5" w14:textId="458C2801" w:rsidR="00DE5637" w:rsidRPr="00CD0D2B" w:rsidRDefault="00DE5637" w:rsidP="00DE5637">
            <w:pPr>
              <w:spacing w:line="360" w:lineRule="exact"/>
              <w:jc w:val="center"/>
            </w:pPr>
            <w:r w:rsidRPr="00870B03">
              <w:t>8183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56D6" w14:textId="7EA63C02" w:rsidR="00DE5637" w:rsidRPr="007C7C0D" w:rsidRDefault="00DE5637" w:rsidP="00DE5637">
            <w:pPr>
              <w:spacing w:line="360" w:lineRule="exact"/>
            </w:pPr>
            <w:r w:rsidRPr="0077058B">
              <w:t>INFO-TEK CORPORATION</w:t>
            </w:r>
          </w:p>
        </w:tc>
      </w:tr>
      <w:tr w:rsidR="00DE5637" w:rsidRPr="00C54DC0" w14:paraId="19F9223B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4273" w14:textId="4A441A58" w:rsidR="00DE5637" w:rsidRPr="0062780E" w:rsidRDefault="00DE5637" w:rsidP="00DE5637">
            <w:pPr>
              <w:spacing w:line="360" w:lineRule="exact"/>
              <w:jc w:val="center"/>
            </w:pPr>
            <w:r w:rsidRPr="00870B03">
              <w:t>8349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F6BE" w14:textId="5829881B" w:rsidR="00DE5637" w:rsidRPr="002949AA" w:rsidRDefault="00DE5637" w:rsidP="00DE5637">
            <w:pPr>
              <w:spacing w:line="360" w:lineRule="exact"/>
            </w:pPr>
            <w:r w:rsidRPr="0077058B">
              <w:t>QST INTERNATIONAL CORP.</w:t>
            </w:r>
          </w:p>
        </w:tc>
      </w:tr>
      <w:tr w:rsidR="00DE5637" w:rsidRPr="00C54DC0" w14:paraId="0D917773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40B7" w14:textId="31B38F11" w:rsidR="00DE5637" w:rsidRPr="008808B6" w:rsidRDefault="00DE5637" w:rsidP="00DE5637">
            <w:pPr>
              <w:spacing w:line="360" w:lineRule="exact"/>
              <w:jc w:val="center"/>
            </w:pPr>
            <w:r w:rsidRPr="00870B03">
              <w:t>8927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5924" w14:textId="4C574D92" w:rsidR="00DE5637" w:rsidRPr="008808B6" w:rsidRDefault="00DE5637" w:rsidP="00DE5637">
            <w:pPr>
              <w:spacing w:line="360" w:lineRule="exact"/>
            </w:pPr>
            <w:r w:rsidRPr="0077058B">
              <w:t>North-Star International Co., LTD.</w:t>
            </w:r>
          </w:p>
        </w:tc>
      </w:tr>
    </w:tbl>
    <w:p w14:paraId="542BCC26" w14:textId="77777777" w:rsidR="003E0773" w:rsidRPr="00652A19" w:rsidRDefault="003E0773" w:rsidP="001E2E55">
      <w:pPr>
        <w:snapToGrid w:val="0"/>
        <w:spacing w:line="360" w:lineRule="exac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 w:hint="eastAsia"/>
          <w:b/>
          <w:bCs/>
          <w:sz w:val="28"/>
          <w:szCs w:val="28"/>
        </w:rPr>
        <w:t>D</w:t>
      </w:r>
      <w:r w:rsidRPr="00652A19">
        <w:rPr>
          <w:rFonts w:eastAsia="標楷體"/>
          <w:b/>
          <w:bCs/>
          <w:sz w:val="28"/>
          <w:szCs w:val="28"/>
        </w:rPr>
        <w:t>eletions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6519" w:type="dxa"/>
        <w:jc w:val="center"/>
        <w:tblLook w:val="04A0" w:firstRow="1" w:lastRow="0" w:firstColumn="1" w:lastColumn="0" w:noHBand="0" w:noVBand="1"/>
      </w:tblPr>
      <w:tblGrid>
        <w:gridCol w:w="1417"/>
        <w:gridCol w:w="5102"/>
      </w:tblGrid>
      <w:tr w:rsidR="003E0773" w:rsidRPr="00C54DC0" w14:paraId="1D96F2B8" w14:textId="77777777" w:rsidTr="007D6A6D">
        <w:trPr>
          <w:trHeight w:val="369"/>
          <w:jc w:val="center"/>
        </w:trPr>
        <w:tc>
          <w:tcPr>
            <w:tcW w:w="1417" w:type="dxa"/>
            <w:noWrap/>
            <w:vAlign w:val="center"/>
          </w:tcPr>
          <w:p w14:paraId="2F43BD60" w14:textId="77777777" w:rsidR="003E0773" w:rsidRPr="00C54DC0" w:rsidRDefault="003E0773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Stock</w:t>
            </w:r>
            <w:r w:rsidRPr="00C54DC0">
              <w:rPr>
                <w:rFonts w:eastAsia="Arial Unicode MS"/>
              </w:rPr>
              <w:t xml:space="preserve"> code</w:t>
            </w:r>
          </w:p>
        </w:tc>
        <w:tc>
          <w:tcPr>
            <w:tcW w:w="5102" w:type="dxa"/>
            <w:noWrap/>
            <w:vAlign w:val="center"/>
          </w:tcPr>
          <w:p w14:paraId="54C4D11C" w14:textId="77777777" w:rsidR="003E0773" w:rsidRPr="00C54DC0" w:rsidRDefault="003E0773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Company</w:t>
            </w:r>
          </w:p>
        </w:tc>
      </w:tr>
      <w:tr w:rsidR="00DE5637" w:rsidRPr="00D42473" w14:paraId="29191FA1" w14:textId="77777777" w:rsidTr="007D6A6D">
        <w:trPr>
          <w:trHeight w:val="369"/>
          <w:jc w:val="center"/>
        </w:trPr>
        <w:tc>
          <w:tcPr>
            <w:tcW w:w="1417" w:type="dxa"/>
            <w:noWrap/>
            <w:hideMark/>
          </w:tcPr>
          <w:p w14:paraId="42EA44A0" w14:textId="3281F03A" w:rsidR="00DE5637" w:rsidRPr="004953BC" w:rsidRDefault="00DE5637" w:rsidP="00DE5637">
            <w:pPr>
              <w:spacing w:line="360" w:lineRule="exact"/>
              <w:jc w:val="center"/>
            </w:pPr>
            <w:r w:rsidRPr="009310B7">
              <w:t>1586</w:t>
            </w:r>
          </w:p>
        </w:tc>
        <w:tc>
          <w:tcPr>
            <w:tcW w:w="5102" w:type="dxa"/>
            <w:noWrap/>
            <w:hideMark/>
          </w:tcPr>
          <w:p w14:paraId="3057886A" w14:textId="7676B0E6" w:rsidR="00DE5637" w:rsidRPr="00E37398" w:rsidRDefault="00DE5637" w:rsidP="00DE5637">
            <w:pPr>
              <w:spacing w:line="360" w:lineRule="exact"/>
            </w:pPr>
            <w:r w:rsidRPr="00347E2F">
              <w:t>CHINA FINEBLANKING TECHNOLOGY CO., LTD.</w:t>
            </w:r>
          </w:p>
        </w:tc>
      </w:tr>
      <w:tr w:rsidR="00DE5637" w:rsidRPr="00D42473" w14:paraId="19A3BC91" w14:textId="77777777" w:rsidTr="007D6A6D">
        <w:trPr>
          <w:trHeight w:val="369"/>
          <w:jc w:val="center"/>
        </w:trPr>
        <w:tc>
          <w:tcPr>
            <w:tcW w:w="1417" w:type="dxa"/>
            <w:noWrap/>
            <w:hideMark/>
          </w:tcPr>
          <w:p w14:paraId="43DF2427" w14:textId="49360B05" w:rsidR="00DE5637" w:rsidRPr="004953BC" w:rsidRDefault="00DE5637" w:rsidP="00DE5637">
            <w:pPr>
              <w:spacing w:line="360" w:lineRule="exact"/>
              <w:jc w:val="center"/>
            </w:pPr>
            <w:r w:rsidRPr="009310B7">
              <w:t>3455</w:t>
            </w:r>
          </w:p>
        </w:tc>
        <w:tc>
          <w:tcPr>
            <w:tcW w:w="5102" w:type="dxa"/>
            <w:noWrap/>
            <w:hideMark/>
          </w:tcPr>
          <w:p w14:paraId="627ABCA4" w14:textId="7A04514A" w:rsidR="00DE5637" w:rsidRPr="00E37398" w:rsidRDefault="00DE5637" w:rsidP="00DE5637">
            <w:pPr>
              <w:spacing w:line="360" w:lineRule="exact"/>
            </w:pPr>
            <w:r w:rsidRPr="00347E2F">
              <w:t>UTECHZONE Co., Ltd.</w:t>
            </w:r>
          </w:p>
        </w:tc>
      </w:tr>
      <w:tr w:rsidR="00DE5637" w:rsidRPr="00D42473" w14:paraId="7D759A2E" w14:textId="77777777" w:rsidTr="007D6A6D">
        <w:trPr>
          <w:trHeight w:val="369"/>
          <w:jc w:val="center"/>
        </w:trPr>
        <w:tc>
          <w:tcPr>
            <w:tcW w:w="1417" w:type="dxa"/>
            <w:noWrap/>
            <w:hideMark/>
          </w:tcPr>
          <w:p w14:paraId="6FDC118C" w14:textId="08632D57" w:rsidR="00DE5637" w:rsidRPr="004953BC" w:rsidRDefault="00DE5637" w:rsidP="00DE5637">
            <w:pPr>
              <w:spacing w:line="360" w:lineRule="exact"/>
              <w:jc w:val="center"/>
            </w:pPr>
            <w:r w:rsidRPr="009310B7">
              <w:t>3541</w:t>
            </w:r>
          </w:p>
        </w:tc>
        <w:tc>
          <w:tcPr>
            <w:tcW w:w="5102" w:type="dxa"/>
            <w:noWrap/>
            <w:hideMark/>
          </w:tcPr>
          <w:p w14:paraId="689A2B22" w14:textId="71C7392F" w:rsidR="00DE5637" w:rsidRPr="00E37398" w:rsidRDefault="00DE5637" w:rsidP="00DE5637">
            <w:pPr>
              <w:spacing w:line="360" w:lineRule="exact"/>
            </w:pPr>
            <w:r w:rsidRPr="00347E2F">
              <w:t>Cypress Technology CO.,LTD.</w:t>
            </w:r>
          </w:p>
        </w:tc>
      </w:tr>
      <w:tr w:rsidR="00DE5637" w:rsidRPr="00D42473" w14:paraId="2615B1A2" w14:textId="77777777" w:rsidTr="007D6A6D">
        <w:trPr>
          <w:trHeight w:val="369"/>
          <w:jc w:val="center"/>
        </w:trPr>
        <w:tc>
          <w:tcPr>
            <w:tcW w:w="1417" w:type="dxa"/>
            <w:noWrap/>
            <w:hideMark/>
          </w:tcPr>
          <w:p w14:paraId="23A8C6F5" w14:textId="2555A366" w:rsidR="00DE5637" w:rsidRPr="004953BC" w:rsidRDefault="00DE5637" w:rsidP="00DE5637">
            <w:pPr>
              <w:spacing w:line="360" w:lineRule="exact"/>
              <w:jc w:val="center"/>
            </w:pPr>
            <w:r w:rsidRPr="009310B7">
              <w:t>3624</w:t>
            </w:r>
          </w:p>
        </w:tc>
        <w:tc>
          <w:tcPr>
            <w:tcW w:w="5102" w:type="dxa"/>
            <w:noWrap/>
            <w:hideMark/>
          </w:tcPr>
          <w:p w14:paraId="1CE55C61" w14:textId="597CF867" w:rsidR="00DE5637" w:rsidRPr="00E37398" w:rsidRDefault="00DE5637" w:rsidP="00DE5637">
            <w:pPr>
              <w:spacing w:line="360" w:lineRule="exact"/>
            </w:pPr>
            <w:r w:rsidRPr="00347E2F">
              <w:t>VIKING TECH CORPORATION</w:t>
            </w:r>
          </w:p>
        </w:tc>
      </w:tr>
      <w:tr w:rsidR="00DE5637" w:rsidRPr="00D42473" w14:paraId="2E413408" w14:textId="77777777" w:rsidTr="007D6A6D">
        <w:trPr>
          <w:trHeight w:val="369"/>
          <w:jc w:val="center"/>
        </w:trPr>
        <w:tc>
          <w:tcPr>
            <w:tcW w:w="1417" w:type="dxa"/>
            <w:noWrap/>
          </w:tcPr>
          <w:p w14:paraId="7C3DAE55" w14:textId="4649EBE9" w:rsidR="00DE5637" w:rsidRPr="00312472" w:rsidRDefault="00DE5637" w:rsidP="00DE5637">
            <w:pPr>
              <w:spacing w:line="360" w:lineRule="exact"/>
              <w:jc w:val="center"/>
            </w:pPr>
            <w:r w:rsidRPr="009310B7">
              <w:t>4130</w:t>
            </w:r>
          </w:p>
        </w:tc>
        <w:tc>
          <w:tcPr>
            <w:tcW w:w="5102" w:type="dxa"/>
            <w:noWrap/>
          </w:tcPr>
          <w:p w14:paraId="6555F913" w14:textId="36D7193A" w:rsidR="00DE5637" w:rsidRPr="002A0A2B" w:rsidRDefault="00DE5637" w:rsidP="00DE5637">
            <w:pPr>
              <w:spacing w:line="360" w:lineRule="exact"/>
            </w:pPr>
            <w:proofErr w:type="spellStart"/>
            <w:r w:rsidRPr="00347E2F">
              <w:t>Genovate</w:t>
            </w:r>
            <w:proofErr w:type="spellEnd"/>
            <w:r w:rsidRPr="00347E2F">
              <w:t xml:space="preserve"> Biotechnology Co., LTD.</w:t>
            </w:r>
          </w:p>
        </w:tc>
      </w:tr>
      <w:tr w:rsidR="00DE5637" w:rsidRPr="00D42473" w14:paraId="2BB6C74E" w14:textId="77777777" w:rsidTr="007D6A6D">
        <w:tblPrEx>
          <w:jc w:val="left"/>
        </w:tblPrEx>
        <w:trPr>
          <w:trHeight w:val="369"/>
        </w:trPr>
        <w:tc>
          <w:tcPr>
            <w:tcW w:w="1417" w:type="dxa"/>
            <w:noWrap/>
            <w:hideMark/>
          </w:tcPr>
          <w:p w14:paraId="294C56C4" w14:textId="280655A5" w:rsidR="00DE5637" w:rsidRPr="004953BC" w:rsidRDefault="00DE5637" w:rsidP="00DE5637">
            <w:pPr>
              <w:spacing w:line="360" w:lineRule="exact"/>
              <w:jc w:val="center"/>
            </w:pPr>
            <w:r w:rsidRPr="009310B7">
              <w:t>4707</w:t>
            </w:r>
          </w:p>
        </w:tc>
        <w:tc>
          <w:tcPr>
            <w:tcW w:w="5102" w:type="dxa"/>
            <w:noWrap/>
            <w:hideMark/>
          </w:tcPr>
          <w:p w14:paraId="70A9588B" w14:textId="28777813" w:rsidR="00DE5637" w:rsidRPr="00E37398" w:rsidRDefault="00DE5637" w:rsidP="00DE5637">
            <w:pPr>
              <w:spacing w:line="360" w:lineRule="exact"/>
            </w:pPr>
            <w:r w:rsidRPr="00347E2F">
              <w:t>PAN ASIA CHEMICAL CO.</w:t>
            </w:r>
          </w:p>
        </w:tc>
      </w:tr>
      <w:tr w:rsidR="00DE5637" w:rsidRPr="00D42473" w14:paraId="1D03EE64" w14:textId="77777777" w:rsidTr="007D6A6D">
        <w:tblPrEx>
          <w:jc w:val="left"/>
        </w:tblPrEx>
        <w:trPr>
          <w:trHeight w:val="369"/>
        </w:trPr>
        <w:tc>
          <w:tcPr>
            <w:tcW w:w="1417" w:type="dxa"/>
            <w:noWrap/>
            <w:hideMark/>
          </w:tcPr>
          <w:p w14:paraId="1E08CA17" w14:textId="0F90D783" w:rsidR="00DE5637" w:rsidRPr="004953BC" w:rsidRDefault="00DE5637" w:rsidP="00DE5637">
            <w:pPr>
              <w:spacing w:line="360" w:lineRule="exact"/>
              <w:jc w:val="center"/>
            </w:pPr>
            <w:r w:rsidRPr="009310B7">
              <w:t>4907</w:t>
            </w:r>
          </w:p>
        </w:tc>
        <w:tc>
          <w:tcPr>
            <w:tcW w:w="5102" w:type="dxa"/>
            <w:noWrap/>
            <w:hideMark/>
          </w:tcPr>
          <w:p w14:paraId="523D8429" w14:textId="458BAE3F" w:rsidR="00DE5637" w:rsidRPr="00E37398" w:rsidRDefault="00DE5637" w:rsidP="00DE5637">
            <w:pPr>
              <w:spacing w:line="360" w:lineRule="exact"/>
            </w:pPr>
            <w:r w:rsidRPr="00347E2F">
              <w:t>Fu Yu Property Co., Ltd.</w:t>
            </w:r>
          </w:p>
        </w:tc>
      </w:tr>
      <w:tr w:rsidR="00DE5637" w:rsidRPr="00D42473" w14:paraId="1E8DAD84" w14:textId="77777777" w:rsidTr="007D6A6D">
        <w:tblPrEx>
          <w:jc w:val="left"/>
        </w:tblPrEx>
        <w:trPr>
          <w:trHeight w:val="369"/>
        </w:trPr>
        <w:tc>
          <w:tcPr>
            <w:tcW w:w="1417" w:type="dxa"/>
            <w:noWrap/>
            <w:hideMark/>
          </w:tcPr>
          <w:p w14:paraId="3ADD2F78" w14:textId="5669851C" w:rsidR="00DE5637" w:rsidRPr="004953BC" w:rsidRDefault="00DE5637" w:rsidP="00DE5637">
            <w:pPr>
              <w:spacing w:line="360" w:lineRule="exact"/>
              <w:jc w:val="center"/>
            </w:pPr>
            <w:r w:rsidRPr="009310B7">
              <w:t>6220</w:t>
            </w:r>
          </w:p>
        </w:tc>
        <w:tc>
          <w:tcPr>
            <w:tcW w:w="5102" w:type="dxa"/>
            <w:noWrap/>
            <w:hideMark/>
          </w:tcPr>
          <w:p w14:paraId="5272F0D3" w14:textId="4EF75EE1" w:rsidR="00DE5637" w:rsidRPr="00E37398" w:rsidRDefault="00DE5637" w:rsidP="00DE5637">
            <w:pPr>
              <w:spacing w:line="360" w:lineRule="exact"/>
            </w:pPr>
            <w:r w:rsidRPr="00347E2F">
              <w:t>YFC-BONEAGLE ELECTRIC CO., LTD.</w:t>
            </w:r>
          </w:p>
        </w:tc>
      </w:tr>
      <w:tr w:rsidR="00DE5637" w:rsidRPr="00D42473" w14:paraId="3F66F3A6" w14:textId="77777777" w:rsidTr="007D6A6D">
        <w:tblPrEx>
          <w:jc w:val="left"/>
        </w:tblPrEx>
        <w:trPr>
          <w:trHeight w:val="369"/>
        </w:trPr>
        <w:tc>
          <w:tcPr>
            <w:tcW w:w="1417" w:type="dxa"/>
            <w:noWrap/>
          </w:tcPr>
          <w:p w14:paraId="3C4652C8" w14:textId="73EE63CD" w:rsidR="00DE5637" w:rsidRPr="008109E2" w:rsidRDefault="00DE5637" w:rsidP="00DE5637">
            <w:pPr>
              <w:spacing w:line="360" w:lineRule="exact"/>
              <w:jc w:val="center"/>
            </w:pPr>
            <w:r w:rsidRPr="009310B7">
              <w:t>8403</w:t>
            </w:r>
          </w:p>
        </w:tc>
        <w:tc>
          <w:tcPr>
            <w:tcW w:w="5102" w:type="dxa"/>
            <w:noWrap/>
          </w:tcPr>
          <w:p w14:paraId="70E2947A" w14:textId="25AB8C07" w:rsidR="00DE5637" w:rsidRPr="008109E2" w:rsidRDefault="00DE5637" w:rsidP="00DE5637">
            <w:pPr>
              <w:widowControl/>
              <w:spacing w:line="360" w:lineRule="exact"/>
              <w:rPr>
                <w:rFonts w:cs="Arial"/>
                <w:color w:val="000000"/>
                <w:kern w:val="0"/>
              </w:rPr>
            </w:pPr>
            <w:r w:rsidRPr="00347E2F">
              <w:t>SHAREHOPE MEDICINE CO., LTD.</w:t>
            </w:r>
          </w:p>
        </w:tc>
      </w:tr>
      <w:tr w:rsidR="00DE5637" w:rsidRPr="00D42473" w14:paraId="4331E6C5" w14:textId="77777777" w:rsidTr="007D6A6D">
        <w:tblPrEx>
          <w:jc w:val="left"/>
        </w:tblPrEx>
        <w:trPr>
          <w:trHeight w:val="369"/>
        </w:trPr>
        <w:tc>
          <w:tcPr>
            <w:tcW w:w="1417" w:type="dxa"/>
            <w:noWrap/>
          </w:tcPr>
          <w:p w14:paraId="0995A594" w14:textId="1B77A4D0" w:rsidR="00DE5637" w:rsidRPr="00C3694F" w:rsidRDefault="00DE5637" w:rsidP="00DE5637">
            <w:pPr>
              <w:spacing w:line="360" w:lineRule="exact"/>
              <w:jc w:val="center"/>
            </w:pPr>
            <w:r w:rsidRPr="009310B7">
              <w:t>8415</w:t>
            </w:r>
          </w:p>
        </w:tc>
        <w:tc>
          <w:tcPr>
            <w:tcW w:w="5102" w:type="dxa"/>
            <w:noWrap/>
          </w:tcPr>
          <w:p w14:paraId="4CFDE473" w14:textId="4127B2F3" w:rsidR="00DE5637" w:rsidRPr="002A0A2B" w:rsidRDefault="00DE5637" w:rsidP="00DE5637">
            <w:pPr>
              <w:widowControl/>
              <w:spacing w:line="360" w:lineRule="exact"/>
            </w:pPr>
            <w:r w:rsidRPr="00347E2F">
              <w:t>Brighton-Best International (Taiwan) Inc.</w:t>
            </w:r>
          </w:p>
        </w:tc>
      </w:tr>
      <w:tr w:rsidR="00DE5637" w:rsidRPr="00D42473" w14:paraId="50A09F98" w14:textId="77777777" w:rsidTr="007D6A6D">
        <w:tblPrEx>
          <w:jc w:val="left"/>
        </w:tblPrEx>
        <w:trPr>
          <w:trHeight w:val="369"/>
        </w:trPr>
        <w:tc>
          <w:tcPr>
            <w:tcW w:w="1417" w:type="dxa"/>
            <w:noWrap/>
          </w:tcPr>
          <w:p w14:paraId="1C90540F" w14:textId="57FA846C" w:rsidR="00DE5637" w:rsidRPr="00C3694F" w:rsidRDefault="00DE5637" w:rsidP="00DE5637">
            <w:pPr>
              <w:spacing w:line="360" w:lineRule="exact"/>
              <w:jc w:val="center"/>
            </w:pPr>
            <w:r w:rsidRPr="009310B7">
              <w:t>8416</w:t>
            </w:r>
          </w:p>
        </w:tc>
        <w:tc>
          <w:tcPr>
            <w:tcW w:w="5102" w:type="dxa"/>
            <w:noWrap/>
          </w:tcPr>
          <w:p w14:paraId="67F5829D" w14:textId="2B08ECEB" w:rsidR="00DE5637" w:rsidRPr="002A0A2B" w:rsidRDefault="00DE5637" w:rsidP="00DE5637">
            <w:pPr>
              <w:widowControl/>
              <w:spacing w:line="360" w:lineRule="exact"/>
            </w:pPr>
            <w:r w:rsidRPr="00347E2F">
              <w:t>SOLIDWIZARD TECHNOLOGY CO., LTD.</w:t>
            </w:r>
          </w:p>
        </w:tc>
      </w:tr>
    </w:tbl>
    <w:p w14:paraId="2A180C29" w14:textId="77777777" w:rsidR="004F67FC" w:rsidRDefault="004F67FC" w:rsidP="001E2E55">
      <w:pPr>
        <w:spacing w:beforeLines="50" w:before="180" w:line="360" w:lineRule="exact"/>
        <w:ind w:left="142"/>
        <w:jc w:val="both"/>
      </w:pPr>
    </w:p>
    <w:p w14:paraId="00BADB6D" w14:textId="77777777" w:rsidR="004F67FC" w:rsidRDefault="004F67FC" w:rsidP="001E2E55">
      <w:pPr>
        <w:widowControl/>
        <w:spacing w:line="360" w:lineRule="exact"/>
      </w:pPr>
      <w:r>
        <w:br w:type="page"/>
      </w:r>
    </w:p>
    <w:p w14:paraId="29CE4FAD" w14:textId="7797418E" w:rsidR="003E0773" w:rsidRDefault="004F67FC" w:rsidP="001E2E55">
      <w:pPr>
        <w:pStyle w:val="aa"/>
        <w:numPr>
          <w:ilvl w:val="0"/>
          <w:numId w:val="2"/>
        </w:numPr>
        <w:spacing w:beforeLines="50" w:before="180" w:line="360" w:lineRule="exact"/>
        <w:ind w:leftChars="0"/>
        <w:jc w:val="both"/>
      </w:pPr>
      <w:proofErr w:type="spellStart"/>
      <w:r w:rsidRPr="004F67FC">
        <w:lastRenderedPageBreak/>
        <w:t>TPEx</w:t>
      </w:r>
      <w:proofErr w:type="spellEnd"/>
      <w:r w:rsidRPr="004F67FC">
        <w:t xml:space="preserve"> </w:t>
      </w:r>
      <w:r w:rsidRPr="004F67FC">
        <w:rPr>
          <w:rFonts w:eastAsia="Arial Unicode MS"/>
          <w:sz w:val="28"/>
          <w:szCs w:val="28"/>
        </w:rPr>
        <w:t>SCL</w:t>
      </w:r>
      <w:r w:rsidRPr="004F67FC">
        <w:t xml:space="preserve"> Total Return Index</w:t>
      </w:r>
    </w:p>
    <w:p w14:paraId="6D240219" w14:textId="69CF2479" w:rsidR="004F67FC" w:rsidRPr="006264CF" w:rsidRDefault="004F67FC" w:rsidP="001E2E55">
      <w:pPr>
        <w:snapToGrid w:val="0"/>
        <w:spacing w:line="360" w:lineRule="exact"/>
        <w:ind w:left="448"/>
        <w:rPr>
          <w:rFonts w:eastAsia="標楷體"/>
          <w:b/>
          <w:bCs/>
        </w:rPr>
      </w:pPr>
      <w:proofErr w:type="spellStart"/>
      <w:r w:rsidRPr="00652A19">
        <w:rPr>
          <w:rFonts w:eastAsia="標楷體"/>
          <w:b/>
          <w:bCs/>
          <w:sz w:val="28"/>
          <w:szCs w:val="28"/>
        </w:rPr>
        <w:t>Insertions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  <w:r w:rsidR="00DE5637" w:rsidRPr="00DE5637">
        <w:rPr>
          <w:rFonts w:eastAsia="標楷體"/>
          <w:sz w:val="28"/>
          <w:szCs w:val="28"/>
        </w:rPr>
        <w:t>N</w:t>
      </w:r>
      <w:proofErr w:type="spellEnd"/>
      <w:r w:rsidR="003B6B0D">
        <w:rPr>
          <w:rFonts w:eastAsia="標楷體"/>
          <w:sz w:val="28"/>
          <w:szCs w:val="28"/>
        </w:rPr>
        <w:t>/A</w:t>
      </w:r>
    </w:p>
    <w:p w14:paraId="55938F22" w14:textId="36B9167F" w:rsidR="004F67FC" w:rsidRPr="00652A19" w:rsidRDefault="004F67FC" w:rsidP="001E2E55">
      <w:pPr>
        <w:snapToGrid w:val="0"/>
        <w:spacing w:line="360" w:lineRule="exac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 w:hint="eastAsia"/>
          <w:b/>
          <w:bCs/>
          <w:sz w:val="28"/>
          <w:szCs w:val="28"/>
        </w:rPr>
        <w:t>D</w:t>
      </w:r>
      <w:r w:rsidRPr="00652A19">
        <w:rPr>
          <w:rFonts w:eastAsia="標楷體"/>
          <w:b/>
          <w:bCs/>
          <w:sz w:val="28"/>
          <w:szCs w:val="28"/>
        </w:rPr>
        <w:t>eletions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  <w:r w:rsidR="00DE5637" w:rsidRPr="00DE5637">
        <w:rPr>
          <w:rFonts w:eastAsia="標楷體"/>
          <w:sz w:val="28"/>
          <w:szCs w:val="28"/>
        </w:rPr>
        <w:t xml:space="preserve"> </w:t>
      </w:r>
      <w:r w:rsidR="003B6B0D" w:rsidRPr="00DE5637">
        <w:rPr>
          <w:rFonts w:eastAsia="標楷體"/>
          <w:sz w:val="28"/>
          <w:szCs w:val="28"/>
        </w:rPr>
        <w:t>N</w:t>
      </w:r>
      <w:r w:rsidR="003B6B0D">
        <w:rPr>
          <w:rFonts w:eastAsia="標楷體"/>
          <w:sz w:val="28"/>
          <w:szCs w:val="28"/>
        </w:rPr>
        <w:t>/A</w:t>
      </w:r>
    </w:p>
    <w:p w14:paraId="0115A592" w14:textId="77777777" w:rsidR="004F67FC" w:rsidRPr="00652A19" w:rsidRDefault="004F67FC" w:rsidP="001E2E55">
      <w:pPr>
        <w:snapToGrid w:val="0"/>
        <w:spacing w:line="360" w:lineRule="exac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/>
          <w:b/>
          <w:bCs/>
          <w:sz w:val="28"/>
          <w:szCs w:val="28"/>
        </w:rPr>
        <w:t xml:space="preserve">Reserve </w:t>
      </w:r>
      <w:r w:rsidRPr="00652A19">
        <w:rPr>
          <w:rFonts w:eastAsia="標楷體" w:hint="eastAsia"/>
          <w:b/>
          <w:bCs/>
          <w:sz w:val="28"/>
          <w:szCs w:val="28"/>
        </w:rPr>
        <w:t>L</w:t>
      </w:r>
      <w:r w:rsidRPr="00652A19">
        <w:rPr>
          <w:rFonts w:eastAsia="標楷體"/>
          <w:b/>
          <w:bCs/>
          <w:sz w:val="28"/>
          <w:szCs w:val="28"/>
        </w:rPr>
        <w:t>ists: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5102"/>
      </w:tblGrid>
      <w:tr w:rsidR="00A32DD5" w:rsidRPr="000E7D63" w14:paraId="497E146C" w14:textId="77777777" w:rsidTr="007D6A6D">
        <w:trPr>
          <w:trHeight w:val="367"/>
          <w:tblHeader/>
          <w:jc w:val="center"/>
        </w:trPr>
        <w:tc>
          <w:tcPr>
            <w:tcW w:w="1417" w:type="dxa"/>
            <w:vAlign w:val="center"/>
          </w:tcPr>
          <w:p w14:paraId="367D8BCF" w14:textId="77777777" w:rsidR="00A32DD5" w:rsidRPr="000E7D63" w:rsidRDefault="00A32DD5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Pr="000E7D63">
              <w:rPr>
                <w:rFonts w:eastAsia="Arial Unicode MS"/>
              </w:rPr>
              <w:t xml:space="preserve"> code</w:t>
            </w:r>
          </w:p>
        </w:tc>
        <w:tc>
          <w:tcPr>
            <w:tcW w:w="5102" w:type="dxa"/>
            <w:vAlign w:val="center"/>
          </w:tcPr>
          <w:p w14:paraId="09695FC4" w14:textId="77777777" w:rsidR="00A32DD5" w:rsidRPr="000E7D63" w:rsidRDefault="00A32DD5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</w:tr>
      <w:tr w:rsidR="00630DB8" w:rsidRPr="000E7D63" w14:paraId="5AB2979C" w14:textId="77777777" w:rsidTr="007D6A6D">
        <w:trPr>
          <w:trHeight w:val="367"/>
          <w:jc w:val="center"/>
        </w:trPr>
        <w:tc>
          <w:tcPr>
            <w:tcW w:w="1417" w:type="dxa"/>
          </w:tcPr>
          <w:p w14:paraId="04E25FBC" w14:textId="780B9A0D" w:rsidR="00630DB8" w:rsidRPr="0064703C" w:rsidRDefault="00630DB8" w:rsidP="00630DB8">
            <w:pPr>
              <w:spacing w:line="360" w:lineRule="exact"/>
              <w:jc w:val="center"/>
            </w:pPr>
            <w:r w:rsidRPr="00817D39">
              <w:t>3227</w:t>
            </w:r>
          </w:p>
        </w:tc>
        <w:tc>
          <w:tcPr>
            <w:tcW w:w="5102" w:type="dxa"/>
          </w:tcPr>
          <w:p w14:paraId="7B7F635E" w14:textId="5BACE570" w:rsidR="00630DB8" w:rsidRPr="000E2AAC" w:rsidRDefault="00630DB8" w:rsidP="00630DB8">
            <w:pPr>
              <w:spacing w:line="360" w:lineRule="exact"/>
            </w:pPr>
            <w:proofErr w:type="spellStart"/>
            <w:r w:rsidRPr="00024721">
              <w:t>PixArt</w:t>
            </w:r>
            <w:proofErr w:type="spellEnd"/>
            <w:r w:rsidRPr="00024721">
              <w:t xml:space="preserve"> Imaging Inc.</w:t>
            </w:r>
          </w:p>
        </w:tc>
      </w:tr>
      <w:tr w:rsidR="00630DB8" w:rsidRPr="000E7D63" w14:paraId="3A4A3D8E" w14:textId="77777777" w:rsidTr="007D6A6D">
        <w:trPr>
          <w:trHeight w:val="367"/>
          <w:jc w:val="center"/>
        </w:trPr>
        <w:tc>
          <w:tcPr>
            <w:tcW w:w="1417" w:type="dxa"/>
          </w:tcPr>
          <w:p w14:paraId="106F1AD6" w14:textId="5F18ECB0" w:rsidR="00630DB8" w:rsidRPr="0064703C" w:rsidRDefault="00630DB8" w:rsidP="00630DB8">
            <w:pPr>
              <w:spacing w:line="360" w:lineRule="exact"/>
              <w:jc w:val="center"/>
            </w:pPr>
            <w:r w:rsidRPr="00817D39">
              <w:t>3264</w:t>
            </w:r>
          </w:p>
        </w:tc>
        <w:tc>
          <w:tcPr>
            <w:tcW w:w="5102" w:type="dxa"/>
          </w:tcPr>
          <w:p w14:paraId="11652B15" w14:textId="59F4C358" w:rsidR="00630DB8" w:rsidRPr="000E2AAC" w:rsidRDefault="00630DB8" w:rsidP="00630DB8">
            <w:pPr>
              <w:spacing w:line="360" w:lineRule="exact"/>
            </w:pPr>
            <w:proofErr w:type="spellStart"/>
            <w:r w:rsidRPr="00024721">
              <w:t>Ardentec</w:t>
            </w:r>
            <w:proofErr w:type="spellEnd"/>
            <w:r w:rsidRPr="00024721">
              <w:t xml:space="preserve"> Corporation</w:t>
            </w:r>
          </w:p>
        </w:tc>
      </w:tr>
      <w:tr w:rsidR="00630DB8" w:rsidRPr="000E7D63" w14:paraId="0BD5A3E6" w14:textId="77777777" w:rsidTr="007D6A6D">
        <w:trPr>
          <w:trHeight w:val="367"/>
          <w:jc w:val="center"/>
        </w:trPr>
        <w:tc>
          <w:tcPr>
            <w:tcW w:w="1417" w:type="dxa"/>
          </w:tcPr>
          <w:p w14:paraId="4D284EEC" w14:textId="72C14187" w:rsidR="00630DB8" w:rsidRPr="0064703C" w:rsidRDefault="00630DB8" w:rsidP="00630DB8">
            <w:pPr>
              <w:spacing w:line="360" w:lineRule="exact"/>
              <w:jc w:val="center"/>
            </w:pPr>
            <w:r w:rsidRPr="00817D39">
              <w:t>3680</w:t>
            </w:r>
          </w:p>
        </w:tc>
        <w:tc>
          <w:tcPr>
            <w:tcW w:w="5102" w:type="dxa"/>
          </w:tcPr>
          <w:p w14:paraId="1E688183" w14:textId="27C70113" w:rsidR="00630DB8" w:rsidRPr="000E2AAC" w:rsidRDefault="00630DB8" w:rsidP="00630DB8">
            <w:pPr>
              <w:spacing w:line="360" w:lineRule="exact"/>
            </w:pPr>
            <w:proofErr w:type="spellStart"/>
            <w:r w:rsidRPr="00024721">
              <w:t>Gudeng</w:t>
            </w:r>
            <w:proofErr w:type="spellEnd"/>
            <w:r w:rsidRPr="00024721">
              <w:t xml:space="preserve"> Precision Industrial Co. LTD</w:t>
            </w:r>
          </w:p>
        </w:tc>
      </w:tr>
      <w:tr w:rsidR="00630DB8" w:rsidRPr="000E7D63" w14:paraId="606272BB" w14:textId="77777777" w:rsidTr="007D6A6D">
        <w:trPr>
          <w:trHeight w:val="367"/>
          <w:jc w:val="center"/>
        </w:trPr>
        <w:tc>
          <w:tcPr>
            <w:tcW w:w="1417" w:type="dxa"/>
          </w:tcPr>
          <w:p w14:paraId="1DFD66D4" w14:textId="2814581F" w:rsidR="00630DB8" w:rsidRPr="0064703C" w:rsidRDefault="00630DB8" w:rsidP="00630DB8">
            <w:pPr>
              <w:spacing w:line="360" w:lineRule="exact"/>
              <w:jc w:val="center"/>
            </w:pPr>
            <w:r w:rsidRPr="00817D39">
              <w:t>6182</w:t>
            </w:r>
          </w:p>
        </w:tc>
        <w:tc>
          <w:tcPr>
            <w:tcW w:w="5102" w:type="dxa"/>
          </w:tcPr>
          <w:p w14:paraId="1D5E964E" w14:textId="2640ABFF" w:rsidR="00630DB8" w:rsidRPr="000E2AAC" w:rsidRDefault="00630DB8" w:rsidP="00630DB8">
            <w:pPr>
              <w:spacing w:line="360" w:lineRule="exact"/>
            </w:pPr>
            <w:r w:rsidRPr="00024721">
              <w:t>WAFER WORKS CORP</w:t>
            </w:r>
          </w:p>
        </w:tc>
      </w:tr>
      <w:tr w:rsidR="00630DB8" w:rsidRPr="000E7D63" w14:paraId="10E4EB38" w14:textId="77777777" w:rsidTr="007D6A6D">
        <w:trPr>
          <w:trHeight w:val="367"/>
          <w:jc w:val="center"/>
        </w:trPr>
        <w:tc>
          <w:tcPr>
            <w:tcW w:w="1417" w:type="dxa"/>
          </w:tcPr>
          <w:p w14:paraId="3BD866D8" w14:textId="2C48885D" w:rsidR="00630DB8" w:rsidRPr="0064703C" w:rsidRDefault="00630DB8" w:rsidP="00630DB8">
            <w:pPr>
              <w:spacing w:line="360" w:lineRule="exact"/>
              <w:jc w:val="center"/>
            </w:pPr>
            <w:r w:rsidRPr="00817D39">
              <w:t>8086</w:t>
            </w:r>
          </w:p>
        </w:tc>
        <w:tc>
          <w:tcPr>
            <w:tcW w:w="5102" w:type="dxa"/>
          </w:tcPr>
          <w:p w14:paraId="77EE506C" w14:textId="69E0D1B8" w:rsidR="00630DB8" w:rsidRPr="000E2AAC" w:rsidRDefault="00630DB8" w:rsidP="00630DB8">
            <w:pPr>
              <w:spacing w:line="360" w:lineRule="exact"/>
            </w:pPr>
            <w:r w:rsidRPr="00024721">
              <w:t>ADVANCED WIRELESS SEMICONDUCTOR COMPANY</w:t>
            </w:r>
          </w:p>
        </w:tc>
      </w:tr>
    </w:tbl>
    <w:p w14:paraId="744EDA32" w14:textId="77777777" w:rsidR="004F67FC" w:rsidRPr="003E0773" w:rsidRDefault="004F67FC" w:rsidP="00D63880"/>
    <w:sectPr w:rsidR="004F67FC" w:rsidRPr="003E0773" w:rsidSect="00D63880">
      <w:headerReference w:type="default" r:id="rId7"/>
      <w:footerReference w:type="default" r:id="rId8"/>
      <w:pgSz w:w="11906" w:h="16838"/>
      <w:pgMar w:top="942" w:right="1800" w:bottom="993" w:left="1800" w:header="284" w:footer="358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F398D" w14:textId="77777777" w:rsidR="00CF2F23" w:rsidRDefault="00CF2F23">
      <w:r>
        <w:separator/>
      </w:r>
    </w:p>
  </w:endnote>
  <w:endnote w:type="continuationSeparator" w:id="0">
    <w:p w14:paraId="33C9DAA4" w14:textId="77777777" w:rsidR="00CF2F23" w:rsidRDefault="00CF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75C39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50D9EB72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BF61A" w14:textId="77777777" w:rsidR="00CF2F23" w:rsidRDefault="00CF2F23">
      <w:r>
        <w:separator/>
      </w:r>
    </w:p>
  </w:footnote>
  <w:footnote w:type="continuationSeparator" w:id="0">
    <w:p w14:paraId="0C077062" w14:textId="77777777" w:rsidR="00CF2F23" w:rsidRDefault="00CF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050BD" w14:textId="77777777" w:rsidR="00BE1C95" w:rsidRDefault="00BE1C95" w:rsidP="00BE1C95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47864125" w14:textId="2565E7EC" w:rsidR="00BE1C95" w:rsidRDefault="003E0773" w:rsidP="00D63880">
    <w:pPr>
      <w:spacing w:line="280" w:lineRule="exact"/>
      <w:jc w:val="center"/>
      <w:rPr>
        <w:rFonts w:eastAsia="標楷體"/>
        <w:b/>
        <w:bCs/>
        <w:sz w:val="28"/>
      </w:rPr>
    </w:pPr>
    <w:proofErr w:type="spellStart"/>
    <w:r w:rsidRPr="003E0773">
      <w:rPr>
        <w:rFonts w:eastAsia="標楷體"/>
        <w:b/>
        <w:bCs/>
        <w:sz w:val="28"/>
      </w:rPr>
      <w:t>TPEx</w:t>
    </w:r>
    <w:proofErr w:type="spellEnd"/>
    <w:r w:rsidRPr="003E0773">
      <w:rPr>
        <w:rFonts w:eastAsia="標楷體"/>
        <w:b/>
        <w:bCs/>
        <w:sz w:val="28"/>
      </w:rPr>
      <w:t xml:space="preserve"> Stock Price Index Series</w:t>
    </w:r>
    <w:r w:rsidR="00BE1C95">
      <w:rPr>
        <w:rFonts w:eastAsia="標楷體"/>
        <w:b/>
        <w:bCs/>
        <w:sz w:val="28"/>
      </w:rPr>
      <w:t xml:space="preserve"> Review Notice</w:t>
    </w:r>
  </w:p>
  <w:p w14:paraId="047E0428" w14:textId="6364E53F" w:rsidR="00D20F24" w:rsidRDefault="00DE5637" w:rsidP="00D63880">
    <w:pPr>
      <w:pStyle w:val="a4"/>
      <w:spacing w:line="320" w:lineRule="exact"/>
      <w:jc w:val="right"/>
      <w:rPr>
        <w:rFonts w:eastAsia="標楷體"/>
        <w:bCs/>
        <w:sz w:val="28"/>
        <w:szCs w:val="28"/>
      </w:rPr>
    </w:pPr>
    <w:r>
      <w:rPr>
        <w:rFonts w:eastAsia="標楷體" w:hint="eastAsia"/>
        <w:bCs/>
        <w:sz w:val="28"/>
        <w:szCs w:val="28"/>
      </w:rPr>
      <w:t>A</w:t>
    </w:r>
    <w:r>
      <w:rPr>
        <w:rFonts w:eastAsia="標楷體"/>
        <w:bCs/>
        <w:sz w:val="28"/>
        <w:szCs w:val="28"/>
      </w:rPr>
      <w:t>pril</w:t>
    </w:r>
    <w:r w:rsidR="00C918C1">
      <w:rPr>
        <w:rFonts w:eastAsia="標楷體"/>
        <w:bCs/>
        <w:sz w:val="28"/>
        <w:szCs w:val="28"/>
      </w:rPr>
      <w:t xml:space="preserve"> </w:t>
    </w:r>
    <w:r>
      <w:rPr>
        <w:rFonts w:eastAsia="標楷體"/>
        <w:bCs/>
        <w:sz w:val="28"/>
        <w:szCs w:val="28"/>
      </w:rPr>
      <w:t>8</w:t>
    </w:r>
    <w:r w:rsidR="00585C2F">
      <w:rPr>
        <w:rFonts w:eastAsia="標楷體"/>
        <w:bCs/>
        <w:sz w:val="28"/>
        <w:szCs w:val="28"/>
      </w:rPr>
      <w:t xml:space="preserve">, </w:t>
    </w:r>
    <w:r w:rsidR="00BE1C95">
      <w:rPr>
        <w:rFonts w:eastAsia="標楷體" w:hint="eastAsia"/>
        <w:bCs/>
        <w:sz w:val="28"/>
        <w:szCs w:val="28"/>
      </w:rPr>
      <w:t>2</w:t>
    </w:r>
    <w:r w:rsidR="00BE1C95">
      <w:rPr>
        <w:rFonts w:eastAsia="標楷體"/>
        <w:bCs/>
        <w:sz w:val="28"/>
        <w:szCs w:val="28"/>
      </w:rPr>
      <w:t>0</w:t>
    </w:r>
    <w:r w:rsidR="0046031A">
      <w:rPr>
        <w:rFonts w:eastAsia="標楷體"/>
        <w:bCs/>
        <w:sz w:val="28"/>
        <w:szCs w:val="28"/>
      </w:rPr>
      <w:t>2</w:t>
    </w:r>
    <w:r w:rsidR="003E0773">
      <w:rPr>
        <w:rFonts w:eastAsia="標楷體"/>
        <w:bCs/>
        <w:sz w:val="28"/>
        <w:szCs w:val="28"/>
      </w:rPr>
      <w:t>1</w:t>
    </w:r>
    <w:r w:rsidR="00BE1C95">
      <w:rPr>
        <w:rFonts w:eastAsia="標楷體"/>
        <w:bCs/>
        <w:sz w:val="28"/>
        <w:szCs w:val="28"/>
      </w:rPr>
      <w:t>.</w:t>
    </w:r>
  </w:p>
  <w:p w14:paraId="71723298" w14:textId="77777777" w:rsidR="00D63880" w:rsidRPr="00D63880" w:rsidRDefault="00D63880" w:rsidP="00D63880">
    <w:pPr>
      <w:pStyle w:val="a4"/>
      <w:spacing w:line="200" w:lineRule="exact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C7CD7"/>
    <w:multiLevelType w:val="hybridMultilevel"/>
    <w:tmpl w:val="3682829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077D3"/>
    <w:rsid w:val="0000786E"/>
    <w:rsid w:val="00016D8C"/>
    <w:rsid w:val="00042B12"/>
    <w:rsid w:val="00044EFA"/>
    <w:rsid w:val="00057991"/>
    <w:rsid w:val="00064EF1"/>
    <w:rsid w:val="00067093"/>
    <w:rsid w:val="000858C3"/>
    <w:rsid w:val="00086C94"/>
    <w:rsid w:val="000A1673"/>
    <w:rsid w:val="000A29AD"/>
    <w:rsid w:val="000D489F"/>
    <w:rsid w:val="000E6FF6"/>
    <w:rsid w:val="000E7D63"/>
    <w:rsid w:val="000F428A"/>
    <w:rsid w:val="000F42CC"/>
    <w:rsid w:val="0011043B"/>
    <w:rsid w:val="00124740"/>
    <w:rsid w:val="00127F18"/>
    <w:rsid w:val="00133E65"/>
    <w:rsid w:val="00150A69"/>
    <w:rsid w:val="00162F8F"/>
    <w:rsid w:val="00171DC1"/>
    <w:rsid w:val="00171EF4"/>
    <w:rsid w:val="00180185"/>
    <w:rsid w:val="00193F0A"/>
    <w:rsid w:val="001A19BC"/>
    <w:rsid w:val="001B34F3"/>
    <w:rsid w:val="001E2204"/>
    <w:rsid w:val="001E2E55"/>
    <w:rsid w:val="002055C5"/>
    <w:rsid w:val="00213ED8"/>
    <w:rsid w:val="00220F58"/>
    <w:rsid w:val="00226F9C"/>
    <w:rsid w:val="0025019C"/>
    <w:rsid w:val="002502C0"/>
    <w:rsid w:val="002503EA"/>
    <w:rsid w:val="00250BD8"/>
    <w:rsid w:val="00264790"/>
    <w:rsid w:val="00266E83"/>
    <w:rsid w:val="002A25D2"/>
    <w:rsid w:val="002A3D57"/>
    <w:rsid w:val="002C3442"/>
    <w:rsid w:val="002D3155"/>
    <w:rsid w:val="002F4F30"/>
    <w:rsid w:val="002F4FA9"/>
    <w:rsid w:val="002F60AF"/>
    <w:rsid w:val="003218CF"/>
    <w:rsid w:val="003374B4"/>
    <w:rsid w:val="00346FD3"/>
    <w:rsid w:val="0035520F"/>
    <w:rsid w:val="0036672A"/>
    <w:rsid w:val="0038299E"/>
    <w:rsid w:val="00384C95"/>
    <w:rsid w:val="003A60E4"/>
    <w:rsid w:val="003B2053"/>
    <w:rsid w:val="003B4725"/>
    <w:rsid w:val="003B6B0D"/>
    <w:rsid w:val="003E0773"/>
    <w:rsid w:val="003E4098"/>
    <w:rsid w:val="00421679"/>
    <w:rsid w:val="004303A7"/>
    <w:rsid w:val="0045145E"/>
    <w:rsid w:val="004565CC"/>
    <w:rsid w:val="0045705A"/>
    <w:rsid w:val="0046031A"/>
    <w:rsid w:val="00476CAB"/>
    <w:rsid w:val="00484369"/>
    <w:rsid w:val="004A47AD"/>
    <w:rsid w:val="004A6ECF"/>
    <w:rsid w:val="004B4BEA"/>
    <w:rsid w:val="004C2952"/>
    <w:rsid w:val="004D4828"/>
    <w:rsid w:val="004E7618"/>
    <w:rsid w:val="004F5134"/>
    <w:rsid w:val="004F67FC"/>
    <w:rsid w:val="00506087"/>
    <w:rsid w:val="00507F00"/>
    <w:rsid w:val="00551B5F"/>
    <w:rsid w:val="0055746A"/>
    <w:rsid w:val="005651BB"/>
    <w:rsid w:val="005655E4"/>
    <w:rsid w:val="00580783"/>
    <w:rsid w:val="00585C2F"/>
    <w:rsid w:val="00595771"/>
    <w:rsid w:val="005C1863"/>
    <w:rsid w:val="005D6978"/>
    <w:rsid w:val="00600B72"/>
    <w:rsid w:val="006137AA"/>
    <w:rsid w:val="00621E1D"/>
    <w:rsid w:val="0062317D"/>
    <w:rsid w:val="006264CF"/>
    <w:rsid w:val="006307C5"/>
    <w:rsid w:val="00630DB8"/>
    <w:rsid w:val="00691C84"/>
    <w:rsid w:val="00695F39"/>
    <w:rsid w:val="006A4845"/>
    <w:rsid w:val="006A5504"/>
    <w:rsid w:val="006D1C54"/>
    <w:rsid w:val="00740AF7"/>
    <w:rsid w:val="007652FF"/>
    <w:rsid w:val="00766D57"/>
    <w:rsid w:val="0077134A"/>
    <w:rsid w:val="00785463"/>
    <w:rsid w:val="007A300E"/>
    <w:rsid w:val="007B1346"/>
    <w:rsid w:val="007C0B74"/>
    <w:rsid w:val="007D6A6D"/>
    <w:rsid w:val="007E4CB9"/>
    <w:rsid w:val="007E7F10"/>
    <w:rsid w:val="00802868"/>
    <w:rsid w:val="00803E3E"/>
    <w:rsid w:val="008335CB"/>
    <w:rsid w:val="008345A4"/>
    <w:rsid w:val="0084643A"/>
    <w:rsid w:val="00853E3D"/>
    <w:rsid w:val="008758D6"/>
    <w:rsid w:val="00881C2B"/>
    <w:rsid w:val="008D0944"/>
    <w:rsid w:val="008D2E62"/>
    <w:rsid w:val="0091618D"/>
    <w:rsid w:val="00917D2B"/>
    <w:rsid w:val="009210CA"/>
    <w:rsid w:val="009346E2"/>
    <w:rsid w:val="0094758F"/>
    <w:rsid w:val="00972E8E"/>
    <w:rsid w:val="00983419"/>
    <w:rsid w:val="009954C6"/>
    <w:rsid w:val="009A30EC"/>
    <w:rsid w:val="009D0BC5"/>
    <w:rsid w:val="009E16D6"/>
    <w:rsid w:val="009E46C3"/>
    <w:rsid w:val="009E4AF5"/>
    <w:rsid w:val="00A0197C"/>
    <w:rsid w:val="00A32DD5"/>
    <w:rsid w:val="00A53E9A"/>
    <w:rsid w:val="00A72D48"/>
    <w:rsid w:val="00A97953"/>
    <w:rsid w:val="00AB6E00"/>
    <w:rsid w:val="00AD3AB0"/>
    <w:rsid w:val="00AE4ED6"/>
    <w:rsid w:val="00AF6C07"/>
    <w:rsid w:val="00B137F3"/>
    <w:rsid w:val="00B37F3A"/>
    <w:rsid w:val="00B47C5F"/>
    <w:rsid w:val="00B62BF5"/>
    <w:rsid w:val="00B73763"/>
    <w:rsid w:val="00BB3459"/>
    <w:rsid w:val="00BE1C95"/>
    <w:rsid w:val="00BE56CA"/>
    <w:rsid w:val="00BE5AE7"/>
    <w:rsid w:val="00BF2A43"/>
    <w:rsid w:val="00BF438D"/>
    <w:rsid w:val="00BF4937"/>
    <w:rsid w:val="00C00A96"/>
    <w:rsid w:val="00C07663"/>
    <w:rsid w:val="00C07EF5"/>
    <w:rsid w:val="00C156E1"/>
    <w:rsid w:val="00C21860"/>
    <w:rsid w:val="00C43F12"/>
    <w:rsid w:val="00C52281"/>
    <w:rsid w:val="00C65525"/>
    <w:rsid w:val="00C77CB7"/>
    <w:rsid w:val="00C918C1"/>
    <w:rsid w:val="00CC0568"/>
    <w:rsid w:val="00CC2229"/>
    <w:rsid w:val="00CD3AED"/>
    <w:rsid w:val="00CD6BD2"/>
    <w:rsid w:val="00CF2F23"/>
    <w:rsid w:val="00D20F24"/>
    <w:rsid w:val="00D30C14"/>
    <w:rsid w:val="00D4310A"/>
    <w:rsid w:val="00D60ADF"/>
    <w:rsid w:val="00D63880"/>
    <w:rsid w:val="00D86E15"/>
    <w:rsid w:val="00D87F0C"/>
    <w:rsid w:val="00D92A0C"/>
    <w:rsid w:val="00D97B44"/>
    <w:rsid w:val="00DA1BFA"/>
    <w:rsid w:val="00DA1DF6"/>
    <w:rsid w:val="00DC13D5"/>
    <w:rsid w:val="00DC1683"/>
    <w:rsid w:val="00DD272E"/>
    <w:rsid w:val="00DE5637"/>
    <w:rsid w:val="00E03E79"/>
    <w:rsid w:val="00E64BAB"/>
    <w:rsid w:val="00E876CC"/>
    <w:rsid w:val="00E937E7"/>
    <w:rsid w:val="00EA0A2D"/>
    <w:rsid w:val="00EB4AA8"/>
    <w:rsid w:val="00EC0A71"/>
    <w:rsid w:val="00F046DB"/>
    <w:rsid w:val="00F15C7C"/>
    <w:rsid w:val="00F21E96"/>
    <w:rsid w:val="00F433EC"/>
    <w:rsid w:val="00F458F5"/>
    <w:rsid w:val="00F5354E"/>
    <w:rsid w:val="00FA3283"/>
    <w:rsid w:val="00FC1818"/>
    <w:rsid w:val="00FC2F6B"/>
    <w:rsid w:val="00FC4790"/>
    <w:rsid w:val="00FC6F66"/>
    <w:rsid w:val="00FD5A6F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68ADF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E07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372</Words>
  <Characters>2121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7</cp:revision>
  <cp:lastPrinted>2021-01-05T03:06:00Z</cp:lastPrinted>
  <dcterms:created xsi:type="dcterms:W3CDTF">2021-01-04T09:47:00Z</dcterms:created>
  <dcterms:modified xsi:type="dcterms:W3CDTF">2021-04-06T08:48:00Z</dcterms:modified>
</cp:coreProperties>
</file>